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6"/>
          <w:szCs w:val="72"/>
          <w:lang w:val="es-MX"/>
        </w:rPr>
        <w:id w:val="4679016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/>
          </w:tblPr>
          <w:tblGrid>
            <w:gridCol w:w="4185"/>
            <w:gridCol w:w="2380"/>
            <w:gridCol w:w="2705"/>
          </w:tblGrid>
          <w:tr w:rsidR="007D7440" w:rsidTr="007D7440">
            <w:sdt>
              <w:sdtPr>
                <w:rPr>
                  <w:rFonts w:asciiTheme="majorHAnsi" w:eastAsiaTheme="majorEastAsia" w:hAnsiTheme="majorHAnsi" w:cstheme="majorBidi"/>
                  <w:sz w:val="76"/>
                  <w:szCs w:val="72"/>
                  <w:lang w:val="es-MX"/>
                </w:rPr>
                <w:alias w:val="Título"/>
                <w:id w:val="276713177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>
                <w:rPr>
                  <w:sz w:val="56"/>
                  <w:lang w:val="es-ES"/>
                </w:rPr>
              </w:sdtEndPr>
              <w:sdtContent>
                <w:tc>
                  <w:tcPr>
                    <w:tcW w:w="4185" w:type="dxa"/>
                    <w:tcBorders>
                      <w:bottom w:val="single" w:sz="18" w:space="0" w:color="808080" w:themeColor="background1" w:themeShade="80"/>
                      <w:right w:val="single" w:sz="18" w:space="0" w:color="808080" w:themeColor="background1" w:themeShade="80"/>
                    </w:tcBorders>
                    <w:vAlign w:val="center"/>
                  </w:tcPr>
                  <w:p w:rsidR="007D7440" w:rsidRDefault="007D7440" w:rsidP="007D7440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sz w:val="76"/>
                        <w:szCs w:val="72"/>
                      </w:rPr>
                    </w:pPr>
                    <w:r w:rsidRPr="007D7440">
                      <w:rPr>
                        <w:rFonts w:asciiTheme="majorHAnsi" w:eastAsiaTheme="majorEastAsia" w:hAnsiTheme="majorHAnsi" w:cstheme="majorBidi"/>
                        <w:sz w:val="56"/>
                        <w:szCs w:val="72"/>
                      </w:rPr>
                      <w:t>Teoría de la Partida Doble</w:t>
                    </w:r>
                  </w:p>
                </w:tc>
              </w:sdtContent>
            </w:sdt>
            <w:tc>
              <w:tcPr>
                <w:tcW w:w="5085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sdt>
                <w:sdtPr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  <w:alias w:val="Fecha"/>
                  <w:id w:val="276713165"/>
                  <w:dataBinding w:prefixMappings="xmlns:ns0='http://schemas.microsoft.com/office/2006/coverPageProps'" w:xpath="/ns0:CoverPageProperties[1]/ns0:PublishDate[1]" w:storeItemID="{55AF091B-3C7A-41E3-B477-F2FDAA23CFDA}"/>
                  <w:date w:fullDate="2012-05-07T00:00:00Z">
                    <w:dateFormat w:val="d 'de' MMMM"/>
                    <w:lid w:val="es-ES"/>
                    <w:storeMappedDataAs w:val="dateTime"/>
                    <w:calendar w:val="gregorian"/>
                  </w:date>
                </w:sdtPr>
                <w:sdtContent>
                  <w:p w:rsidR="007D7440" w:rsidRDefault="002F0DE9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  <w:t>7 de mayo</w:t>
                    </w:r>
                  </w:p>
                </w:sdtContent>
              </w:sdt>
              <w:sdt>
                <w:sdtPr>
                  <w:rPr>
                    <w:color w:val="4F81BD" w:themeColor="accent1"/>
                    <w:sz w:val="200"/>
                    <w:szCs w:val="200"/>
                  </w:rPr>
                  <w:alias w:val="Año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 w:fullDate="2012-05-07T00:00:00Z">
                    <w:dateFormat w:val="yyyy"/>
                    <w:lid w:val="es-ES"/>
                    <w:storeMappedDataAs w:val="dateTime"/>
                    <w:calendar w:val="gregorian"/>
                  </w:date>
                </w:sdtPr>
                <w:sdtContent>
                  <w:p w:rsidR="007D7440" w:rsidRDefault="007D7440" w:rsidP="007D7440">
                    <w:pPr>
                      <w:pStyle w:val="Sinespaciado"/>
                      <w:rPr>
                        <w:color w:val="4F81BD" w:themeColor="accent1"/>
                        <w:sz w:val="200"/>
                        <w:szCs w:val="200"/>
                      </w:rPr>
                    </w:pPr>
                    <w:r>
                      <w:rPr>
                        <w:color w:val="4F81BD" w:themeColor="accent1"/>
                        <w:sz w:val="200"/>
                        <w:szCs w:val="200"/>
                      </w:rPr>
                      <w:t>2012</w:t>
                    </w:r>
                  </w:p>
                </w:sdtContent>
              </w:sdt>
            </w:tc>
          </w:tr>
          <w:tr w:rsidR="007D7440" w:rsidTr="007D7440">
            <w:tc>
              <w:tcPr>
                <w:tcW w:w="6565" w:type="dxa"/>
                <w:gridSpan w:val="2"/>
                <w:tcBorders>
                  <w:top w:val="single" w:sz="18" w:space="0" w:color="808080" w:themeColor="background1" w:themeShade="80"/>
                </w:tcBorders>
                <w:vAlign w:val="center"/>
              </w:tcPr>
              <w:p w:rsidR="007D7440" w:rsidRDefault="007D7440">
                <w:pPr>
                  <w:pStyle w:val="Sinespaciado"/>
                </w:pPr>
                <w:r>
                  <w:t>Alumnos:</w:t>
                </w:r>
              </w:p>
              <w:p w:rsidR="007D7440" w:rsidRDefault="007D7440">
                <w:pPr>
                  <w:pStyle w:val="Sinespaciado"/>
                </w:pPr>
                <w:r>
                  <w:t>Hernández Pérez Carla</w:t>
                </w:r>
              </w:p>
              <w:p w:rsidR="007D7440" w:rsidRDefault="007D7440">
                <w:pPr>
                  <w:pStyle w:val="Sinespaciado"/>
                </w:pPr>
                <w:r>
                  <w:t>Martínez Aguilera Alan</w:t>
                </w:r>
              </w:p>
              <w:p w:rsidR="007D7440" w:rsidRDefault="007D7440">
                <w:pPr>
                  <w:pStyle w:val="Sinespaciado"/>
                </w:pPr>
                <w:r>
                  <w:t>Martínez Mayo Gamaliel Alexandro</w:t>
                </w:r>
              </w:p>
              <w:p w:rsidR="007D7440" w:rsidRDefault="007D7440">
                <w:pPr>
                  <w:pStyle w:val="Sinespaciado"/>
                </w:pPr>
                <w:r>
                  <w:t>Matus Gutiérrez José Eduardo</w:t>
                </w:r>
              </w:p>
              <w:p w:rsidR="007D7440" w:rsidRDefault="007D7440">
                <w:pPr>
                  <w:pStyle w:val="Sinespaciado"/>
                </w:pPr>
                <w:r>
                  <w:t>Olmos Olmos Silvio Antonio</w:t>
                </w:r>
              </w:p>
              <w:p w:rsidR="007D7440" w:rsidRDefault="007D7440">
                <w:pPr>
                  <w:pStyle w:val="Sinespaciado"/>
                </w:pPr>
                <w:r>
                  <w:t>Zacarías Montero Jairo Albino</w:t>
                </w:r>
              </w:p>
              <w:p w:rsidR="007D7440" w:rsidRDefault="007D7440">
                <w:pPr>
                  <w:pStyle w:val="Sinespaciado"/>
                </w:pPr>
              </w:p>
              <w:p w:rsidR="007D7440" w:rsidRDefault="007D7440">
                <w:pPr>
                  <w:pStyle w:val="Sinespaciado"/>
                </w:pPr>
                <w:r>
                  <w:t>Asignatura:</w:t>
                </w:r>
              </w:p>
              <w:p w:rsidR="007D7440" w:rsidRDefault="007D7440">
                <w:pPr>
                  <w:pStyle w:val="Sinespaciado"/>
                </w:pPr>
                <w:r>
                  <w:t>Contabilidad Financiera</w:t>
                </w:r>
              </w:p>
              <w:p w:rsidR="008E1F1E" w:rsidRDefault="008E1F1E">
                <w:pPr>
                  <w:pStyle w:val="Sinespaciado"/>
                </w:pPr>
              </w:p>
              <w:p w:rsidR="008E1F1E" w:rsidRDefault="008E1F1E">
                <w:pPr>
                  <w:pStyle w:val="Sinespaciado"/>
                </w:pPr>
                <w:r>
                  <w:t>Docente:</w:t>
                </w:r>
              </w:p>
              <w:p w:rsidR="008E1F1E" w:rsidRDefault="008E1F1E">
                <w:pPr>
                  <w:pStyle w:val="Sinespaciado"/>
                </w:pPr>
                <w:r>
                  <w:t>L.A. Angélica González Leiva</w:t>
                </w:r>
              </w:p>
              <w:p w:rsidR="007D7440" w:rsidRDefault="007D7440">
                <w:pPr>
                  <w:pStyle w:val="Sinespaciado"/>
                </w:pPr>
              </w:p>
              <w:p w:rsidR="007D7440" w:rsidRDefault="007D7440">
                <w:pPr>
                  <w:pStyle w:val="Sinespaciado"/>
                </w:pPr>
                <w:r>
                  <w:t>Grado &amp; Grupo:</w:t>
                </w:r>
              </w:p>
              <w:p w:rsidR="007D7440" w:rsidRDefault="007D7440">
                <w:pPr>
                  <w:pStyle w:val="Sinespaciado"/>
                </w:pPr>
                <w:r>
                  <w:t>2° B</w:t>
                </w:r>
              </w:p>
              <w:p w:rsidR="007D7440" w:rsidRDefault="007D7440">
                <w:pPr>
                  <w:pStyle w:val="Sinespaciado"/>
                </w:pPr>
              </w:p>
              <w:p w:rsidR="007D7440" w:rsidRDefault="007D7440">
                <w:pPr>
                  <w:pStyle w:val="Sinespaciado"/>
                </w:pPr>
                <w:r>
                  <w:t>Carrera:</w:t>
                </w:r>
              </w:p>
              <w:p w:rsidR="007D7440" w:rsidRDefault="007D7440">
                <w:pPr>
                  <w:pStyle w:val="Sinespaciado"/>
                </w:pPr>
                <w:r>
                  <w:t>Ing. Sistemas Computacionales</w:t>
                </w:r>
              </w:p>
            </w:tc>
            <w:tc>
              <w:tcPr>
                <w:tcW w:w="2705" w:type="dxa"/>
                <w:tcBorders>
                  <w:top w:val="single" w:sz="18" w:space="0" w:color="808080" w:themeColor="background1" w:themeShade="80"/>
                </w:tcBorders>
                <w:vAlign w:val="center"/>
              </w:tcPr>
              <w:p w:rsidR="007D7440" w:rsidRDefault="007D7440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</w:tc>
          </w:tr>
        </w:tbl>
        <w:p w:rsidR="007D7440" w:rsidRDefault="007D7440">
          <w:pPr>
            <w:rPr>
              <w:lang w:val="es-ES"/>
            </w:rPr>
          </w:pPr>
        </w:p>
        <w:p w:rsidR="00562CF8" w:rsidRPr="00562CF8" w:rsidRDefault="007D7440" w:rsidP="00562CF8">
          <w:pPr>
            <w:sectPr w:rsidR="00562CF8" w:rsidRPr="00562CF8" w:rsidSect="00AA0B3D">
              <w:headerReference w:type="default" r:id="rId8"/>
              <w:footerReference w:type="default" r:id="rId9"/>
              <w:pgSz w:w="12240" w:h="15840"/>
              <w:pgMar w:top="1417" w:right="1701" w:bottom="1417" w:left="1701" w:header="708" w:footer="113" w:gutter="0"/>
              <w:cols w:space="708"/>
              <w:titlePg/>
              <w:docGrid w:linePitch="360"/>
            </w:sectPr>
          </w:pPr>
          <w:r>
            <w:br w:type="page"/>
          </w:r>
        </w:p>
      </w:sdtContent>
    </w:sdt>
    <w:p w:rsidR="00562CF8" w:rsidRDefault="00F838D7" w:rsidP="00E15A28">
      <w:pPr>
        <w:pStyle w:val="Sinespaciado"/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Índice</w:t>
      </w:r>
    </w:p>
    <w:p w:rsidR="00F838D7" w:rsidRDefault="00F838D7" w:rsidP="00E15A28">
      <w:pPr>
        <w:pStyle w:val="Sinespaciado"/>
        <w:spacing w:line="360" w:lineRule="auto"/>
        <w:jc w:val="both"/>
        <w:rPr>
          <w:rFonts w:ascii="Arial" w:hAnsi="Arial" w:cs="Arial"/>
          <w:b/>
          <w:sz w:val="28"/>
        </w:rPr>
      </w:pPr>
    </w:p>
    <w:p w:rsidR="00F838D7" w:rsidRPr="00A35F4D" w:rsidRDefault="00F838D7" w:rsidP="00A35F4D">
      <w:pPr>
        <w:pStyle w:val="Sinespaciado"/>
        <w:spacing w:line="360" w:lineRule="auto"/>
        <w:jc w:val="both"/>
        <w:rPr>
          <w:rFonts w:ascii="Arial" w:hAnsi="Arial" w:cs="Arial"/>
          <w:sz w:val="24"/>
        </w:rPr>
      </w:pPr>
      <w:r w:rsidRPr="00A35F4D">
        <w:rPr>
          <w:rFonts w:ascii="Arial" w:hAnsi="Arial" w:cs="Arial"/>
          <w:sz w:val="24"/>
        </w:rPr>
        <w:t>Introducción</w:t>
      </w:r>
      <w:r w:rsidR="00EC3184">
        <w:rPr>
          <w:rFonts w:ascii="Arial" w:hAnsi="Arial" w:cs="Arial"/>
          <w:sz w:val="24"/>
        </w:rPr>
        <w:tab/>
      </w:r>
      <w:r w:rsidR="00EC3184">
        <w:rPr>
          <w:rFonts w:ascii="Arial" w:hAnsi="Arial" w:cs="Arial"/>
          <w:sz w:val="24"/>
        </w:rPr>
        <w:tab/>
      </w:r>
      <w:r w:rsidR="00EC3184">
        <w:rPr>
          <w:rFonts w:ascii="Arial" w:hAnsi="Arial" w:cs="Arial"/>
          <w:sz w:val="24"/>
        </w:rPr>
        <w:tab/>
      </w:r>
      <w:r w:rsidR="00EC3184">
        <w:rPr>
          <w:rFonts w:ascii="Arial" w:hAnsi="Arial" w:cs="Arial"/>
          <w:sz w:val="24"/>
        </w:rPr>
        <w:tab/>
      </w:r>
      <w:r w:rsidR="00EC3184">
        <w:rPr>
          <w:rFonts w:ascii="Arial" w:hAnsi="Arial" w:cs="Arial"/>
          <w:sz w:val="24"/>
        </w:rPr>
        <w:tab/>
      </w:r>
      <w:r w:rsidR="00EC3184">
        <w:rPr>
          <w:rFonts w:ascii="Arial" w:hAnsi="Arial" w:cs="Arial"/>
          <w:sz w:val="24"/>
        </w:rPr>
        <w:tab/>
      </w:r>
      <w:r w:rsidR="00EC3184">
        <w:rPr>
          <w:rFonts w:ascii="Arial" w:hAnsi="Arial" w:cs="Arial"/>
          <w:sz w:val="24"/>
        </w:rPr>
        <w:tab/>
      </w:r>
      <w:r w:rsidR="00EC3184">
        <w:rPr>
          <w:rFonts w:ascii="Arial" w:hAnsi="Arial" w:cs="Arial"/>
          <w:sz w:val="24"/>
        </w:rPr>
        <w:tab/>
      </w:r>
      <w:r w:rsidR="00EC3184">
        <w:rPr>
          <w:rFonts w:ascii="Arial" w:hAnsi="Arial" w:cs="Arial"/>
          <w:sz w:val="24"/>
        </w:rPr>
        <w:tab/>
      </w:r>
      <w:r w:rsidRPr="00A35F4D">
        <w:rPr>
          <w:rFonts w:ascii="Arial" w:hAnsi="Arial" w:cs="Arial"/>
          <w:sz w:val="24"/>
        </w:rPr>
        <w:t>Pag.3</w:t>
      </w:r>
    </w:p>
    <w:p w:rsidR="00F838D7" w:rsidRPr="00A35F4D" w:rsidRDefault="00F838D7" w:rsidP="00A35F4D">
      <w:pPr>
        <w:pStyle w:val="Sinespaciado"/>
        <w:spacing w:line="360" w:lineRule="auto"/>
        <w:jc w:val="both"/>
        <w:rPr>
          <w:rFonts w:ascii="Arial" w:hAnsi="Arial" w:cs="Arial"/>
          <w:sz w:val="24"/>
        </w:rPr>
      </w:pPr>
      <w:r w:rsidRPr="00A35F4D">
        <w:rPr>
          <w:rFonts w:ascii="Arial" w:hAnsi="Arial" w:cs="Arial"/>
          <w:sz w:val="24"/>
        </w:rPr>
        <w:t>Desarrollo:</w:t>
      </w:r>
    </w:p>
    <w:p w:rsidR="00F838D7" w:rsidRPr="00A35F4D" w:rsidRDefault="00F838D7" w:rsidP="00A35F4D">
      <w:pPr>
        <w:pStyle w:val="Sinespaciado"/>
        <w:spacing w:line="360" w:lineRule="auto"/>
        <w:jc w:val="both"/>
        <w:rPr>
          <w:rFonts w:ascii="Arial" w:hAnsi="Arial" w:cs="Arial"/>
          <w:sz w:val="24"/>
        </w:rPr>
      </w:pPr>
      <w:r w:rsidRPr="00A35F4D">
        <w:rPr>
          <w:rFonts w:ascii="Arial" w:hAnsi="Arial" w:cs="Arial"/>
          <w:sz w:val="24"/>
        </w:rPr>
        <w:t>4.1.-La cuenta</w:t>
      </w:r>
      <w:r w:rsidR="00EC3184">
        <w:rPr>
          <w:rFonts w:ascii="Arial" w:hAnsi="Arial" w:cs="Arial"/>
          <w:sz w:val="24"/>
        </w:rPr>
        <w:tab/>
      </w:r>
      <w:r w:rsidR="00EC3184">
        <w:rPr>
          <w:rFonts w:ascii="Arial" w:hAnsi="Arial" w:cs="Arial"/>
          <w:sz w:val="24"/>
        </w:rPr>
        <w:tab/>
      </w:r>
      <w:r w:rsidR="00EC3184">
        <w:rPr>
          <w:rFonts w:ascii="Arial" w:hAnsi="Arial" w:cs="Arial"/>
          <w:sz w:val="24"/>
        </w:rPr>
        <w:tab/>
      </w:r>
      <w:r w:rsidR="00EC3184">
        <w:rPr>
          <w:rFonts w:ascii="Arial" w:hAnsi="Arial" w:cs="Arial"/>
          <w:sz w:val="24"/>
        </w:rPr>
        <w:tab/>
      </w:r>
      <w:r w:rsidR="00EC3184">
        <w:rPr>
          <w:rFonts w:ascii="Arial" w:hAnsi="Arial" w:cs="Arial"/>
          <w:sz w:val="24"/>
        </w:rPr>
        <w:tab/>
      </w:r>
      <w:r w:rsidR="00EC3184">
        <w:rPr>
          <w:rFonts w:ascii="Arial" w:hAnsi="Arial" w:cs="Arial"/>
          <w:sz w:val="24"/>
        </w:rPr>
        <w:tab/>
      </w:r>
      <w:r w:rsidR="00EC3184">
        <w:rPr>
          <w:rFonts w:ascii="Arial" w:hAnsi="Arial" w:cs="Arial"/>
          <w:sz w:val="24"/>
        </w:rPr>
        <w:tab/>
      </w:r>
      <w:r w:rsidR="00EC3184">
        <w:rPr>
          <w:rFonts w:ascii="Arial" w:hAnsi="Arial" w:cs="Arial"/>
          <w:sz w:val="24"/>
        </w:rPr>
        <w:tab/>
      </w:r>
      <w:r w:rsidRPr="00A35F4D">
        <w:rPr>
          <w:rFonts w:ascii="Arial" w:hAnsi="Arial" w:cs="Arial"/>
          <w:sz w:val="24"/>
        </w:rPr>
        <w:t>P</w:t>
      </w:r>
      <w:r w:rsidR="00EC3184">
        <w:rPr>
          <w:rFonts w:ascii="Arial" w:hAnsi="Arial" w:cs="Arial"/>
          <w:sz w:val="24"/>
        </w:rPr>
        <w:t>á</w:t>
      </w:r>
      <w:r w:rsidRPr="00A35F4D">
        <w:rPr>
          <w:rFonts w:ascii="Arial" w:hAnsi="Arial" w:cs="Arial"/>
          <w:sz w:val="24"/>
        </w:rPr>
        <w:t>g.4,</w:t>
      </w:r>
      <w:r w:rsidR="00EC3184">
        <w:rPr>
          <w:rFonts w:ascii="Arial" w:hAnsi="Arial" w:cs="Arial"/>
          <w:sz w:val="24"/>
        </w:rPr>
        <w:t xml:space="preserve"> </w:t>
      </w:r>
      <w:r w:rsidRPr="00A35F4D">
        <w:rPr>
          <w:rFonts w:ascii="Arial" w:hAnsi="Arial" w:cs="Arial"/>
          <w:sz w:val="24"/>
        </w:rPr>
        <w:t>5</w:t>
      </w:r>
    </w:p>
    <w:p w:rsidR="005510B0" w:rsidRPr="00A35F4D" w:rsidRDefault="005510B0" w:rsidP="00A35F4D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5F4D">
        <w:rPr>
          <w:rFonts w:ascii="Arial" w:hAnsi="Arial" w:cs="Arial"/>
          <w:sz w:val="24"/>
          <w:szCs w:val="24"/>
        </w:rPr>
        <w:t>4.2.-Elementos de la cuenta</w:t>
      </w:r>
      <w:r w:rsidR="00EC3184">
        <w:rPr>
          <w:rFonts w:ascii="Arial" w:hAnsi="Arial" w:cs="Arial"/>
          <w:sz w:val="24"/>
          <w:szCs w:val="24"/>
        </w:rPr>
        <w:tab/>
      </w:r>
      <w:r w:rsidR="00EC3184">
        <w:rPr>
          <w:rFonts w:ascii="Arial" w:hAnsi="Arial" w:cs="Arial"/>
          <w:sz w:val="24"/>
          <w:szCs w:val="24"/>
        </w:rPr>
        <w:tab/>
      </w:r>
      <w:r w:rsidR="00EC3184">
        <w:rPr>
          <w:rFonts w:ascii="Arial" w:hAnsi="Arial" w:cs="Arial"/>
          <w:sz w:val="24"/>
          <w:szCs w:val="24"/>
        </w:rPr>
        <w:tab/>
      </w:r>
      <w:r w:rsidR="00EC3184">
        <w:rPr>
          <w:rFonts w:ascii="Arial" w:hAnsi="Arial" w:cs="Arial"/>
          <w:sz w:val="24"/>
          <w:szCs w:val="24"/>
        </w:rPr>
        <w:tab/>
      </w:r>
      <w:r w:rsidR="00EC3184">
        <w:rPr>
          <w:rFonts w:ascii="Arial" w:hAnsi="Arial" w:cs="Arial"/>
          <w:sz w:val="24"/>
          <w:szCs w:val="24"/>
        </w:rPr>
        <w:tab/>
      </w:r>
      <w:r w:rsidR="00EC3184">
        <w:rPr>
          <w:rFonts w:ascii="Arial" w:hAnsi="Arial" w:cs="Arial"/>
          <w:sz w:val="24"/>
          <w:szCs w:val="24"/>
        </w:rPr>
        <w:tab/>
      </w:r>
      <w:r w:rsidRPr="00A35F4D">
        <w:rPr>
          <w:rFonts w:ascii="Arial" w:hAnsi="Arial" w:cs="Arial"/>
          <w:sz w:val="24"/>
          <w:szCs w:val="24"/>
        </w:rPr>
        <w:t>P</w:t>
      </w:r>
      <w:r w:rsidR="00EC3184">
        <w:rPr>
          <w:rFonts w:ascii="Arial" w:hAnsi="Arial" w:cs="Arial"/>
          <w:sz w:val="24"/>
        </w:rPr>
        <w:t>á</w:t>
      </w:r>
      <w:r w:rsidRPr="00A35F4D">
        <w:rPr>
          <w:rFonts w:ascii="Arial" w:hAnsi="Arial" w:cs="Arial"/>
          <w:sz w:val="24"/>
          <w:szCs w:val="24"/>
        </w:rPr>
        <w:t>g.6,</w:t>
      </w:r>
      <w:r w:rsidR="00EC3184">
        <w:rPr>
          <w:rFonts w:ascii="Arial" w:hAnsi="Arial" w:cs="Arial"/>
          <w:sz w:val="24"/>
          <w:szCs w:val="24"/>
        </w:rPr>
        <w:t xml:space="preserve"> </w:t>
      </w:r>
      <w:r w:rsidRPr="00A35F4D">
        <w:rPr>
          <w:rFonts w:ascii="Arial" w:hAnsi="Arial" w:cs="Arial"/>
          <w:sz w:val="24"/>
          <w:szCs w:val="24"/>
        </w:rPr>
        <w:t>7</w:t>
      </w:r>
    </w:p>
    <w:p w:rsidR="003754D9" w:rsidRDefault="00A35F4D" w:rsidP="00A35F4D">
      <w:pPr>
        <w:pStyle w:val="Sinespaciado"/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A35F4D">
        <w:rPr>
          <w:rFonts w:ascii="Arial" w:hAnsi="Arial" w:cs="Arial"/>
          <w:sz w:val="24"/>
          <w:szCs w:val="28"/>
        </w:rPr>
        <w:t>4.3.-Reglas del cargo y del  abono</w:t>
      </w:r>
      <w:r w:rsidR="00EC3184">
        <w:rPr>
          <w:rFonts w:ascii="Arial" w:hAnsi="Arial" w:cs="Arial"/>
          <w:sz w:val="24"/>
          <w:szCs w:val="28"/>
        </w:rPr>
        <w:tab/>
      </w:r>
      <w:r w:rsidR="00EC3184">
        <w:rPr>
          <w:rFonts w:ascii="Arial" w:hAnsi="Arial" w:cs="Arial"/>
          <w:sz w:val="24"/>
          <w:szCs w:val="28"/>
        </w:rPr>
        <w:tab/>
      </w:r>
      <w:r w:rsidR="00EC3184">
        <w:rPr>
          <w:rFonts w:ascii="Arial" w:hAnsi="Arial" w:cs="Arial"/>
          <w:sz w:val="24"/>
          <w:szCs w:val="28"/>
        </w:rPr>
        <w:tab/>
      </w:r>
      <w:r w:rsidR="00EC3184">
        <w:rPr>
          <w:rFonts w:ascii="Arial" w:hAnsi="Arial" w:cs="Arial"/>
          <w:sz w:val="24"/>
          <w:szCs w:val="28"/>
        </w:rPr>
        <w:tab/>
      </w:r>
      <w:r w:rsidR="00EC3184">
        <w:rPr>
          <w:rFonts w:ascii="Arial" w:hAnsi="Arial" w:cs="Arial"/>
          <w:sz w:val="24"/>
          <w:szCs w:val="28"/>
        </w:rPr>
        <w:tab/>
        <w:t>P</w:t>
      </w:r>
      <w:r w:rsidR="00EC3184">
        <w:rPr>
          <w:rFonts w:ascii="Arial" w:hAnsi="Arial" w:cs="Arial"/>
          <w:sz w:val="24"/>
        </w:rPr>
        <w:t>á</w:t>
      </w:r>
      <w:r w:rsidRPr="00A35F4D">
        <w:rPr>
          <w:rFonts w:ascii="Arial" w:hAnsi="Arial" w:cs="Arial"/>
          <w:sz w:val="24"/>
          <w:szCs w:val="28"/>
        </w:rPr>
        <w:t>g.8,</w:t>
      </w:r>
      <w:r w:rsidR="00EC3184">
        <w:rPr>
          <w:rFonts w:ascii="Arial" w:hAnsi="Arial" w:cs="Arial"/>
          <w:sz w:val="24"/>
          <w:szCs w:val="28"/>
        </w:rPr>
        <w:t xml:space="preserve"> </w:t>
      </w:r>
      <w:r w:rsidRPr="00A35F4D">
        <w:rPr>
          <w:rFonts w:ascii="Arial" w:hAnsi="Arial" w:cs="Arial"/>
          <w:sz w:val="24"/>
          <w:szCs w:val="28"/>
        </w:rPr>
        <w:t>9</w:t>
      </w:r>
    </w:p>
    <w:p w:rsidR="003754D9" w:rsidRPr="00A35F4D" w:rsidRDefault="003754D9" w:rsidP="00A35F4D">
      <w:pPr>
        <w:pStyle w:val="Sinespaciado"/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4.4.-Aplicación practica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Pág.10-12</w:t>
      </w:r>
    </w:p>
    <w:p w:rsidR="00F838D7" w:rsidRPr="00F838D7" w:rsidRDefault="00EC3184" w:rsidP="00E15A28">
      <w:pPr>
        <w:pStyle w:val="Sinespaci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ANEXOS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Pág.</w:t>
      </w:r>
      <w:r w:rsidR="003754D9">
        <w:rPr>
          <w:rFonts w:ascii="Arial" w:hAnsi="Arial" w:cs="Arial"/>
          <w:sz w:val="24"/>
        </w:rPr>
        <w:t>13-16</w:t>
      </w:r>
    </w:p>
    <w:p w:rsidR="00BF5BBE" w:rsidRPr="00BF5BBE" w:rsidRDefault="00BF5BBE" w:rsidP="00BF5BBE">
      <w:pPr>
        <w:tabs>
          <w:tab w:val="left" w:pos="1185"/>
        </w:tabs>
        <w:jc w:val="both"/>
        <w:rPr>
          <w:rFonts w:ascii="Arial" w:hAnsi="Arial" w:cs="Arial"/>
          <w:sz w:val="24"/>
        </w:rPr>
      </w:pPr>
      <w:r w:rsidRPr="00BF5BBE">
        <w:rPr>
          <w:rFonts w:ascii="Arial" w:hAnsi="Arial" w:cs="Arial"/>
          <w:sz w:val="24"/>
        </w:rPr>
        <w:t>Bibliografía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Pág. </w:t>
      </w:r>
      <w:r w:rsidR="003754D9">
        <w:rPr>
          <w:rFonts w:ascii="Arial" w:hAnsi="Arial" w:cs="Arial"/>
          <w:sz w:val="24"/>
        </w:rPr>
        <w:t>17</w:t>
      </w:r>
    </w:p>
    <w:p w:rsidR="00562CF8" w:rsidRDefault="00562CF8" w:rsidP="00FD6765">
      <w:pPr>
        <w:pStyle w:val="Sinespaciado"/>
        <w:spacing w:line="360" w:lineRule="auto"/>
        <w:rPr>
          <w:rFonts w:ascii="Arial" w:hAnsi="Arial" w:cs="Arial"/>
          <w:b/>
          <w:sz w:val="28"/>
        </w:rPr>
      </w:pPr>
    </w:p>
    <w:p w:rsidR="00562CF8" w:rsidRDefault="00562CF8" w:rsidP="00FD6765">
      <w:pPr>
        <w:pStyle w:val="Sinespaciado"/>
        <w:spacing w:line="360" w:lineRule="auto"/>
        <w:rPr>
          <w:rFonts w:ascii="Arial" w:hAnsi="Arial" w:cs="Arial"/>
          <w:b/>
          <w:sz w:val="28"/>
        </w:rPr>
      </w:pPr>
    </w:p>
    <w:p w:rsidR="00562CF8" w:rsidRDefault="00562CF8" w:rsidP="00FD6765">
      <w:pPr>
        <w:pStyle w:val="Sinespaciado"/>
        <w:spacing w:line="360" w:lineRule="auto"/>
        <w:rPr>
          <w:rFonts w:ascii="Arial" w:hAnsi="Arial" w:cs="Arial"/>
          <w:b/>
          <w:sz w:val="28"/>
        </w:rPr>
      </w:pPr>
    </w:p>
    <w:p w:rsidR="00562CF8" w:rsidRDefault="00562CF8" w:rsidP="00FD6765">
      <w:pPr>
        <w:pStyle w:val="Sinespaciado"/>
        <w:spacing w:line="360" w:lineRule="auto"/>
        <w:rPr>
          <w:rFonts w:ascii="Arial" w:hAnsi="Arial" w:cs="Arial"/>
          <w:b/>
          <w:sz w:val="28"/>
        </w:rPr>
      </w:pPr>
    </w:p>
    <w:p w:rsidR="00562CF8" w:rsidRDefault="00562CF8" w:rsidP="00FD6765">
      <w:pPr>
        <w:pStyle w:val="Sinespaciado"/>
        <w:spacing w:line="360" w:lineRule="auto"/>
        <w:rPr>
          <w:rFonts w:ascii="Arial" w:hAnsi="Arial" w:cs="Arial"/>
          <w:b/>
          <w:sz w:val="28"/>
        </w:rPr>
      </w:pPr>
    </w:p>
    <w:p w:rsidR="00562CF8" w:rsidRDefault="00562CF8" w:rsidP="00FD6765">
      <w:pPr>
        <w:pStyle w:val="Sinespaciado"/>
        <w:spacing w:line="360" w:lineRule="auto"/>
        <w:rPr>
          <w:rFonts w:ascii="Arial" w:hAnsi="Arial" w:cs="Arial"/>
          <w:b/>
          <w:sz w:val="28"/>
        </w:rPr>
      </w:pPr>
    </w:p>
    <w:p w:rsidR="00562CF8" w:rsidRDefault="00562CF8" w:rsidP="00FD6765">
      <w:pPr>
        <w:pStyle w:val="Sinespaciado"/>
        <w:spacing w:line="360" w:lineRule="auto"/>
        <w:rPr>
          <w:rFonts w:ascii="Arial" w:hAnsi="Arial" w:cs="Arial"/>
          <w:b/>
          <w:sz w:val="28"/>
        </w:rPr>
      </w:pPr>
    </w:p>
    <w:p w:rsidR="00562CF8" w:rsidRDefault="00562CF8" w:rsidP="00FD6765">
      <w:pPr>
        <w:pStyle w:val="Sinespaciado"/>
        <w:spacing w:line="360" w:lineRule="auto"/>
        <w:rPr>
          <w:rFonts w:ascii="Arial" w:hAnsi="Arial" w:cs="Arial"/>
          <w:b/>
          <w:sz w:val="28"/>
        </w:rPr>
      </w:pPr>
    </w:p>
    <w:p w:rsidR="00562CF8" w:rsidRDefault="00562CF8" w:rsidP="00FD6765">
      <w:pPr>
        <w:pStyle w:val="Sinespaciado"/>
        <w:spacing w:line="360" w:lineRule="auto"/>
        <w:rPr>
          <w:rFonts w:ascii="Arial" w:hAnsi="Arial" w:cs="Arial"/>
          <w:b/>
          <w:sz w:val="28"/>
        </w:rPr>
      </w:pPr>
    </w:p>
    <w:p w:rsidR="00562CF8" w:rsidRDefault="00562CF8" w:rsidP="00FD6765">
      <w:pPr>
        <w:pStyle w:val="Sinespaciado"/>
        <w:spacing w:line="360" w:lineRule="auto"/>
        <w:rPr>
          <w:rFonts w:ascii="Arial" w:hAnsi="Arial" w:cs="Arial"/>
          <w:b/>
          <w:sz w:val="28"/>
        </w:rPr>
      </w:pPr>
    </w:p>
    <w:p w:rsidR="00562CF8" w:rsidRDefault="00562CF8" w:rsidP="00FD6765">
      <w:pPr>
        <w:pStyle w:val="Sinespaciado"/>
        <w:spacing w:line="360" w:lineRule="auto"/>
        <w:rPr>
          <w:rFonts w:ascii="Arial" w:hAnsi="Arial" w:cs="Arial"/>
          <w:b/>
          <w:sz w:val="28"/>
        </w:rPr>
      </w:pPr>
    </w:p>
    <w:p w:rsidR="00562CF8" w:rsidRDefault="00562CF8" w:rsidP="00FD6765">
      <w:pPr>
        <w:pStyle w:val="Sinespaciado"/>
        <w:spacing w:line="360" w:lineRule="auto"/>
        <w:rPr>
          <w:rFonts w:ascii="Arial" w:hAnsi="Arial" w:cs="Arial"/>
          <w:b/>
          <w:sz w:val="28"/>
        </w:rPr>
      </w:pPr>
    </w:p>
    <w:p w:rsidR="00562CF8" w:rsidRDefault="00562CF8" w:rsidP="00FD6765">
      <w:pPr>
        <w:pStyle w:val="Sinespaciado"/>
        <w:spacing w:line="360" w:lineRule="auto"/>
        <w:rPr>
          <w:rFonts w:ascii="Arial" w:hAnsi="Arial" w:cs="Arial"/>
          <w:b/>
          <w:sz w:val="28"/>
        </w:rPr>
      </w:pPr>
    </w:p>
    <w:p w:rsidR="00562CF8" w:rsidRDefault="00562CF8" w:rsidP="00FD6765">
      <w:pPr>
        <w:pStyle w:val="Sinespaciado"/>
        <w:spacing w:line="360" w:lineRule="auto"/>
        <w:rPr>
          <w:rFonts w:ascii="Arial" w:hAnsi="Arial" w:cs="Arial"/>
          <w:b/>
          <w:sz w:val="28"/>
        </w:rPr>
      </w:pPr>
    </w:p>
    <w:p w:rsidR="00562CF8" w:rsidRDefault="00562CF8" w:rsidP="00FD6765">
      <w:pPr>
        <w:pStyle w:val="Sinespaciado"/>
        <w:spacing w:line="360" w:lineRule="auto"/>
        <w:rPr>
          <w:rFonts w:ascii="Arial" w:hAnsi="Arial" w:cs="Arial"/>
          <w:b/>
          <w:sz w:val="28"/>
        </w:rPr>
      </w:pPr>
    </w:p>
    <w:p w:rsidR="00562CF8" w:rsidRDefault="00562CF8" w:rsidP="00FD6765">
      <w:pPr>
        <w:pStyle w:val="Sinespaciado"/>
        <w:spacing w:line="360" w:lineRule="auto"/>
        <w:rPr>
          <w:rFonts w:ascii="Arial" w:hAnsi="Arial" w:cs="Arial"/>
          <w:b/>
          <w:sz w:val="28"/>
        </w:rPr>
      </w:pPr>
    </w:p>
    <w:p w:rsidR="00562CF8" w:rsidRDefault="00562CF8" w:rsidP="00FD6765">
      <w:pPr>
        <w:pStyle w:val="Sinespaciado"/>
        <w:spacing w:line="360" w:lineRule="auto"/>
        <w:rPr>
          <w:rFonts w:ascii="Arial" w:hAnsi="Arial" w:cs="Arial"/>
          <w:b/>
          <w:sz w:val="28"/>
        </w:rPr>
      </w:pPr>
    </w:p>
    <w:p w:rsidR="00562CF8" w:rsidRDefault="00562CF8" w:rsidP="00FD6765">
      <w:pPr>
        <w:pStyle w:val="Sinespaciado"/>
        <w:spacing w:line="360" w:lineRule="auto"/>
        <w:rPr>
          <w:rFonts w:ascii="Arial" w:hAnsi="Arial" w:cs="Arial"/>
          <w:b/>
          <w:sz w:val="28"/>
        </w:rPr>
      </w:pPr>
    </w:p>
    <w:p w:rsidR="00004C4B" w:rsidRPr="00A05100" w:rsidRDefault="00004C4B" w:rsidP="00FD6765">
      <w:pPr>
        <w:pStyle w:val="Sinespaciado"/>
        <w:spacing w:line="360" w:lineRule="auto"/>
        <w:rPr>
          <w:rFonts w:ascii="Arial" w:hAnsi="Arial" w:cs="Arial"/>
          <w:b/>
          <w:sz w:val="28"/>
        </w:rPr>
      </w:pPr>
      <w:r w:rsidRPr="00A05100">
        <w:rPr>
          <w:rFonts w:ascii="Arial" w:hAnsi="Arial" w:cs="Arial"/>
          <w:b/>
          <w:sz w:val="28"/>
        </w:rPr>
        <w:lastRenderedPageBreak/>
        <w:t>Introducción:</w:t>
      </w:r>
    </w:p>
    <w:p w:rsidR="00004C4B" w:rsidRDefault="00004C4B" w:rsidP="00FD6765">
      <w:pPr>
        <w:pStyle w:val="Sinespaciado"/>
        <w:spacing w:line="360" w:lineRule="auto"/>
      </w:pPr>
    </w:p>
    <w:p w:rsidR="00004C4B" w:rsidRPr="00A05100" w:rsidRDefault="00004C4B" w:rsidP="00FD6765">
      <w:pPr>
        <w:pStyle w:val="Sinespaciado"/>
        <w:spacing w:line="360" w:lineRule="auto"/>
        <w:jc w:val="both"/>
        <w:rPr>
          <w:rFonts w:ascii="Arial" w:hAnsi="Arial" w:cs="Arial"/>
          <w:sz w:val="24"/>
        </w:rPr>
      </w:pPr>
      <w:r>
        <w:tab/>
      </w:r>
      <w:r w:rsidR="00433848" w:rsidRPr="00A05100">
        <w:rPr>
          <w:rFonts w:ascii="Arial" w:hAnsi="Arial" w:cs="Arial"/>
          <w:sz w:val="24"/>
        </w:rPr>
        <w:t>La contabilidad financiera se basa en el postulado de dualidad económica que establece que el activo es igual al pasivo más el capital contable, A=P+C, es decir que los recursos de que dispone la entidad para la realización de sus fines proceden de fuentes externas e internas, y que las operaciones que la contabilidad cuantifica se registran por medio de la teoría de la partida doble, mediante cargos y abonos que representan los aumentos y disminuciones del activo, pasivo y capital contable.</w:t>
      </w:r>
    </w:p>
    <w:p w:rsidR="00675F6D" w:rsidRDefault="00675F6D" w:rsidP="00FD6765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A05100" w:rsidRPr="00A05100" w:rsidRDefault="00A05100" w:rsidP="00FD6765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05100">
        <w:rPr>
          <w:rFonts w:ascii="Arial" w:hAnsi="Arial" w:cs="Arial"/>
          <w:sz w:val="24"/>
        </w:rPr>
        <w:t>La ecuación matemática A=P+C siempre se cumple, sin importar qué tipo de operación se registre, por ello es una Ley Universal.</w:t>
      </w:r>
    </w:p>
    <w:p w:rsidR="00A05100" w:rsidRDefault="00A05100" w:rsidP="00FD6765">
      <w:pPr>
        <w:pStyle w:val="Sinespaciado"/>
        <w:spacing w:line="360" w:lineRule="auto"/>
        <w:jc w:val="both"/>
        <w:rPr>
          <w:rFonts w:ascii="Arial" w:hAnsi="Arial" w:cs="Arial"/>
          <w:sz w:val="24"/>
        </w:rPr>
      </w:pPr>
      <w:r w:rsidRPr="00A05100">
        <w:rPr>
          <w:rFonts w:ascii="Arial" w:hAnsi="Arial" w:cs="Arial"/>
          <w:sz w:val="24"/>
        </w:rPr>
        <w:t>La partida doble consiste en registrar, por medio de cargos y abonos, los efectos que producen las operaciones en los diferentes elementos del balance, por medio de cargos y abonos, los efectos que producen las operaciones en los diferentes elementos del balance, de tal manera que siempre subsista la igualdad entre el activo y la suma del pasivo con el capital</w:t>
      </w:r>
      <w:r w:rsidR="00675F6D">
        <w:rPr>
          <w:rFonts w:ascii="Arial" w:hAnsi="Arial" w:cs="Arial"/>
          <w:sz w:val="24"/>
        </w:rPr>
        <w:t>.</w:t>
      </w:r>
    </w:p>
    <w:p w:rsidR="00675F6D" w:rsidRDefault="00675F6D" w:rsidP="00FD6765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675F6D" w:rsidRDefault="00675F6D" w:rsidP="00FD6765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675F6D">
        <w:rPr>
          <w:rFonts w:ascii="Arial" w:hAnsi="Arial" w:cs="Arial"/>
          <w:sz w:val="24"/>
        </w:rPr>
        <w:t>Por ello en cada operación que se efectúa los elementos del balance p</w:t>
      </w:r>
      <w:r w:rsidR="00727CD5">
        <w:rPr>
          <w:rFonts w:ascii="Arial" w:hAnsi="Arial" w:cs="Arial"/>
          <w:sz w:val="24"/>
        </w:rPr>
        <w:t xml:space="preserve">ueden variar, pero sin embargo </w:t>
      </w:r>
      <w:r w:rsidRPr="00675F6D">
        <w:rPr>
          <w:rFonts w:ascii="Arial" w:hAnsi="Arial" w:cs="Arial"/>
          <w:sz w:val="24"/>
        </w:rPr>
        <w:t>no por ello dejara de subsistir la igualdad numérica entre el activo y la suma del pasivo con el capital, ya que dicha variación que puede existir debe quedar compensada o con una disminución en cualquiera de los valores del activo, o con una disminución en alguno de los elementos del mismo pasivo o del capital. Eso es lo que se debe de explicar con detalle a continuación.</w:t>
      </w:r>
    </w:p>
    <w:p w:rsidR="00AA0B3D" w:rsidRDefault="00AA0B3D" w:rsidP="00AA0B3D">
      <w:pPr>
        <w:pStyle w:val="Sinespaciado"/>
        <w:spacing w:line="360" w:lineRule="auto"/>
        <w:jc w:val="both"/>
        <w:rPr>
          <w:rFonts w:ascii="Arial" w:hAnsi="Arial" w:cs="Arial"/>
          <w:sz w:val="24"/>
        </w:rPr>
      </w:pPr>
    </w:p>
    <w:p w:rsidR="00AA0B3D" w:rsidRDefault="00AA0B3D" w:rsidP="00AA0B3D">
      <w:pPr>
        <w:pStyle w:val="Sinespaciado"/>
        <w:spacing w:line="360" w:lineRule="auto"/>
        <w:jc w:val="both"/>
        <w:rPr>
          <w:rFonts w:ascii="Arial" w:hAnsi="Arial" w:cs="Arial"/>
          <w:sz w:val="24"/>
        </w:rPr>
      </w:pPr>
    </w:p>
    <w:p w:rsidR="00AA0B3D" w:rsidRDefault="00AA0B3D" w:rsidP="00AA0B3D">
      <w:pPr>
        <w:pStyle w:val="Sinespaciado"/>
        <w:spacing w:line="360" w:lineRule="auto"/>
        <w:jc w:val="both"/>
        <w:rPr>
          <w:rFonts w:ascii="Arial" w:hAnsi="Arial" w:cs="Arial"/>
          <w:sz w:val="24"/>
        </w:rPr>
      </w:pPr>
    </w:p>
    <w:p w:rsidR="00AA0B3D" w:rsidRDefault="00AA0B3D" w:rsidP="00AA0B3D">
      <w:pPr>
        <w:pStyle w:val="Sinespaciado"/>
        <w:spacing w:line="360" w:lineRule="auto"/>
        <w:jc w:val="both"/>
        <w:rPr>
          <w:rFonts w:ascii="Arial" w:hAnsi="Arial" w:cs="Arial"/>
          <w:sz w:val="24"/>
        </w:rPr>
      </w:pPr>
    </w:p>
    <w:p w:rsidR="00AA0B3D" w:rsidRDefault="00AA0B3D" w:rsidP="00AA0B3D">
      <w:pPr>
        <w:pStyle w:val="Sinespaciado"/>
        <w:spacing w:line="360" w:lineRule="auto"/>
        <w:jc w:val="both"/>
        <w:rPr>
          <w:rFonts w:ascii="Arial" w:hAnsi="Arial" w:cs="Arial"/>
          <w:sz w:val="24"/>
        </w:rPr>
      </w:pPr>
    </w:p>
    <w:p w:rsidR="00AA0B3D" w:rsidRDefault="00AA0B3D" w:rsidP="00AA0B3D">
      <w:pPr>
        <w:pStyle w:val="Sinespaciado"/>
        <w:spacing w:line="360" w:lineRule="auto"/>
        <w:jc w:val="both"/>
        <w:rPr>
          <w:rFonts w:ascii="Arial" w:hAnsi="Arial" w:cs="Arial"/>
          <w:sz w:val="24"/>
        </w:rPr>
      </w:pPr>
    </w:p>
    <w:p w:rsidR="00AA0B3D" w:rsidRDefault="00282D0A" w:rsidP="00FD6765">
      <w:pPr>
        <w:pStyle w:val="Sinespaciado"/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4.1.-La Cuenta</w:t>
      </w:r>
    </w:p>
    <w:p w:rsidR="00AA0B3D" w:rsidRPr="00FD6765" w:rsidRDefault="00282D0A" w:rsidP="00FD676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6765">
        <w:rPr>
          <w:rFonts w:ascii="Arial" w:hAnsi="Arial" w:cs="Arial"/>
          <w:b/>
          <w:sz w:val="24"/>
          <w:szCs w:val="24"/>
        </w:rPr>
        <w:tab/>
      </w:r>
      <w:r w:rsidRPr="00FD6765">
        <w:rPr>
          <w:rFonts w:ascii="Arial" w:hAnsi="Arial" w:cs="Arial"/>
          <w:sz w:val="24"/>
          <w:szCs w:val="24"/>
        </w:rPr>
        <w:t>Las transacciones u operaciones que la contabilidad cuantifica y registra originan aumentos y disminucione</w:t>
      </w:r>
      <w:r w:rsidR="00F23B5B" w:rsidRPr="00FD6765">
        <w:rPr>
          <w:rFonts w:ascii="Arial" w:hAnsi="Arial" w:cs="Arial"/>
          <w:sz w:val="24"/>
          <w:szCs w:val="24"/>
        </w:rPr>
        <w:t xml:space="preserve">s en los recursos de la entidad. </w:t>
      </w:r>
      <w:r w:rsidRPr="00FD6765">
        <w:rPr>
          <w:rFonts w:ascii="Arial" w:hAnsi="Arial" w:cs="Arial"/>
          <w:sz w:val="24"/>
          <w:szCs w:val="24"/>
        </w:rPr>
        <w:t xml:space="preserve">Por lo tanto para cumplir con su finalidad, es preciso que </w:t>
      </w:r>
      <w:r w:rsidR="008B0486">
        <w:rPr>
          <w:rFonts w:ascii="Arial" w:hAnsi="Arial" w:cs="Arial"/>
          <w:sz w:val="24"/>
          <w:szCs w:val="24"/>
        </w:rPr>
        <w:t xml:space="preserve">la </w:t>
      </w:r>
      <w:r w:rsidR="00F219CF">
        <w:rPr>
          <w:rFonts w:ascii="Arial" w:hAnsi="Arial" w:cs="Arial"/>
          <w:sz w:val="24"/>
          <w:szCs w:val="24"/>
        </w:rPr>
        <w:t>contabilidad</w:t>
      </w:r>
      <w:r w:rsidRPr="00FD6765">
        <w:rPr>
          <w:rFonts w:ascii="Arial" w:hAnsi="Arial" w:cs="Arial"/>
          <w:sz w:val="24"/>
          <w:szCs w:val="24"/>
        </w:rPr>
        <w:t xml:space="preserve"> cuente con un instrumento que le permita registrar en forma clara, ordenada y comprensible los aumentos y/o disminuciones que experimenta el activo, pasivo y capital, las cuáles surgen como consecuencia lógica y natural de las transacciones efectuadas por la entidad.</w:t>
      </w:r>
    </w:p>
    <w:p w:rsidR="00282D0A" w:rsidRPr="00FD6765" w:rsidRDefault="00282D0A" w:rsidP="00FD676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6765">
        <w:rPr>
          <w:rFonts w:ascii="Arial" w:hAnsi="Arial" w:cs="Arial"/>
          <w:sz w:val="24"/>
          <w:szCs w:val="24"/>
        </w:rPr>
        <w:t xml:space="preserve">Este instrumento es la </w:t>
      </w:r>
      <w:r w:rsidRPr="00D76714">
        <w:rPr>
          <w:rFonts w:ascii="Arial" w:hAnsi="Arial" w:cs="Arial"/>
          <w:sz w:val="24"/>
          <w:szCs w:val="24"/>
        </w:rPr>
        <w:t>cuenta</w:t>
      </w:r>
      <w:r w:rsidRPr="00FD6765">
        <w:rPr>
          <w:rFonts w:ascii="Arial" w:hAnsi="Arial" w:cs="Arial"/>
          <w:sz w:val="24"/>
          <w:szCs w:val="24"/>
        </w:rPr>
        <w:t>, donde registraremos de un lado los aumentos y del otro las disminuciones.</w:t>
      </w:r>
    </w:p>
    <w:p w:rsidR="00282D0A" w:rsidRPr="00FD6765" w:rsidRDefault="00282D0A" w:rsidP="00FD676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6765">
        <w:rPr>
          <w:rFonts w:ascii="Arial" w:hAnsi="Arial" w:cs="Arial"/>
          <w:sz w:val="24"/>
          <w:szCs w:val="24"/>
        </w:rPr>
        <w:t>Es importante señalar que, debido a la naturaleza de los conceptos que cada tipo de cuenta registrará, no todas ellas utilizaran el mismo lado para registrar aumentos o disminuciones, ya que unas serán empleadas para registrar recursos y otras para registrar fuentes de recursos, unas controlarán ingresos y otros costos y gastos.</w:t>
      </w:r>
    </w:p>
    <w:p w:rsidR="00592CD6" w:rsidRPr="00FD6765" w:rsidRDefault="00F23B5B" w:rsidP="00FD676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6765">
        <w:rPr>
          <w:rFonts w:ascii="Arial" w:hAnsi="Arial" w:cs="Arial"/>
          <w:sz w:val="24"/>
          <w:szCs w:val="24"/>
        </w:rPr>
        <w:tab/>
        <w:t>La cuenta es un registro donde se anotan en forma clara, ordenada y comprensible los aumentos y las disminuciones que sufre un valor o concepto del activo, pasivo y capital contable, como consecuencia de las operaciones realizadas por la entidad.</w:t>
      </w:r>
    </w:p>
    <w:p w:rsidR="00592CD6" w:rsidRDefault="00E53F9C" w:rsidP="00FD676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6765">
        <w:rPr>
          <w:rFonts w:ascii="Arial" w:hAnsi="Arial" w:cs="Arial"/>
          <w:sz w:val="24"/>
          <w:szCs w:val="24"/>
        </w:rPr>
        <w:t>De igual manera ala cuenta se le conoce como es el título o membrete de identificación bajo el cual se registran, en forma ordenada y continua, los aumentos o disminuciones concernientes a las operaciones homogéneas de la empresa.</w:t>
      </w:r>
    </w:p>
    <w:p w:rsidR="000F498E" w:rsidRPr="000F498E" w:rsidRDefault="006920E6" w:rsidP="000F498E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una parte</w:t>
      </w:r>
      <w:r w:rsidR="000F498E" w:rsidRPr="000F498E">
        <w:rPr>
          <w:rFonts w:ascii="Arial" w:hAnsi="Arial" w:cs="Arial"/>
          <w:sz w:val="24"/>
          <w:szCs w:val="24"/>
        </w:rPr>
        <w:t xml:space="preserve"> balance general que cambie, solamente puede aumentar o disminuir, por lo mismo, la función de una cuenta es permitir la acumulación de los aumentos o disminuciones que se han producido durante el periodo, hasta obtener el saldo de la cuenta a través de un análisis de operaciones.</w:t>
      </w:r>
    </w:p>
    <w:p w:rsidR="008B0486" w:rsidRDefault="008B0486" w:rsidP="00AC717C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B0486" w:rsidRDefault="008B0486" w:rsidP="00AC717C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B0486" w:rsidRDefault="008B0486" w:rsidP="00AC717C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B0486" w:rsidRDefault="008B0486" w:rsidP="00AC717C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754D9" w:rsidRDefault="003754D9" w:rsidP="00AC717C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B0486" w:rsidRDefault="008B0486" w:rsidP="008B0486">
      <w:pPr>
        <w:pStyle w:val="Sinespaciado"/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4.1.-La Cuenta</w:t>
      </w:r>
    </w:p>
    <w:p w:rsidR="008B0486" w:rsidRDefault="008B0486" w:rsidP="00AC717C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B0486" w:rsidRDefault="008B0486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0486">
        <w:rPr>
          <w:rFonts w:ascii="Arial" w:hAnsi="Arial" w:cs="Arial"/>
          <w:sz w:val="24"/>
          <w:szCs w:val="24"/>
        </w:rPr>
        <w:t>Para determinar con mayor facilidad y seguridad los valores de las cuentas, es preciso que las cuentas contengan dos columnas para registrar en ellas los aumentos y disminuciones que tengan los elementos o conceptos del activo, del pasivo y del capital, como consecuencia de las operaciones efectuadas por la entidad.</w:t>
      </w:r>
      <w:r>
        <w:rPr>
          <w:rFonts w:ascii="Arial" w:hAnsi="Arial" w:cs="Arial"/>
          <w:sz w:val="24"/>
          <w:szCs w:val="24"/>
        </w:rPr>
        <w:t xml:space="preserve"> </w:t>
      </w:r>
      <w:r w:rsidRPr="000F498E">
        <w:rPr>
          <w:rFonts w:ascii="Arial" w:hAnsi="Arial" w:cs="Arial"/>
          <w:sz w:val="24"/>
          <w:szCs w:val="24"/>
        </w:rPr>
        <w:t>Las cuentas generalmente, tienen dos secciones: una para aumentar o cargar y otra para disminuciones o abonos.</w:t>
      </w: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Pr="004710D9" w:rsidRDefault="005510B0" w:rsidP="005510B0">
      <w:pPr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lastRenderedPageBreak/>
        <w:t>4.2.-</w:t>
      </w:r>
      <w:r w:rsidRPr="004710D9">
        <w:rPr>
          <w:rFonts w:ascii="Arial" w:hAnsi="Arial" w:cs="Arial"/>
          <w:b/>
          <w:sz w:val="28"/>
          <w:szCs w:val="24"/>
        </w:rPr>
        <w:t>Elementos de la cuenta</w:t>
      </w:r>
    </w:p>
    <w:p w:rsidR="005510B0" w:rsidRPr="00A21F27" w:rsidRDefault="005510B0" w:rsidP="005510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1F27">
        <w:rPr>
          <w:rFonts w:ascii="Arial" w:hAnsi="Arial" w:cs="Arial"/>
          <w:sz w:val="24"/>
          <w:szCs w:val="24"/>
        </w:rPr>
        <w:t xml:space="preserve">    En un sentido formal la cuenta se representa mediante, una </w:t>
      </w:r>
      <w:r w:rsidRPr="00A21F27">
        <w:rPr>
          <w:rFonts w:ascii="Arial" w:hAnsi="Arial" w:cs="Arial"/>
          <w:i/>
          <w:iCs/>
          <w:sz w:val="24"/>
          <w:szCs w:val="24"/>
        </w:rPr>
        <w:t xml:space="preserve">T, </w:t>
      </w:r>
      <w:r w:rsidRPr="00A21F27">
        <w:rPr>
          <w:rFonts w:ascii="Arial" w:hAnsi="Arial" w:cs="Arial"/>
          <w:sz w:val="24"/>
          <w:szCs w:val="24"/>
        </w:rPr>
        <w:t xml:space="preserve">conocida como </w:t>
      </w:r>
      <w:r w:rsidRPr="00A21F27">
        <w:rPr>
          <w:rFonts w:ascii="Arial" w:hAnsi="Arial" w:cs="Arial"/>
          <w:b/>
          <w:bCs/>
          <w:sz w:val="24"/>
          <w:szCs w:val="24"/>
        </w:rPr>
        <w:t xml:space="preserve">esquema de mayor, </w:t>
      </w:r>
      <w:r w:rsidRPr="00A21F27">
        <w:rPr>
          <w:rFonts w:ascii="Arial" w:hAnsi="Arial" w:cs="Arial"/>
          <w:sz w:val="24"/>
          <w:szCs w:val="24"/>
        </w:rPr>
        <w:t xml:space="preserve">ya que corresponde a una representación esquemática de un libro contable que agrupa las cuentas que integran la contabilidad de una empresa, conocido como </w:t>
      </w:r>
      <w:r w:rsidRPr="00A21F27">
        <w:rPr>
          <w:rFonts w:ascii="Arial" w:hAnsi="Arial" w:cs="Arial"/>
          <w:b/>
          <w:bCs/>
          <w:sz w:val="24"/>
          <w:szCs w:val="24"/>
        </w:rPr>
        <w:t>libro mayor.</w:t>
      </w:r>
    </w:p>
    <w:p w:rsidR="005510B0" w:rsidRPr="00A21F27" w:rsidRDefault="005510B0" w:rsidP="005510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1F27">
        <w:rPr>
          <w:rFonts w:ascii="Arial" w:hAnsi="Arial" w:cs="Arial"/>
          <w:sz w:val="24"/>
          <w:szCs w:val="24"/>
        </w:rPr>
        <w:t xml:space="preserve">El nombre que se le asigne a cada cuenta tiene que ser claro, de tal manera que permita identificar fácil y plenamente el valor o concepto que se registra. </w:t>
      </w:r>
    </w:p>
    <w:p w:rsidR="005510B0" w:rsidRPr="00A21F27" w:rsidRDefault="005510B0" w:rsidP="005510B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1F27">
        <w:rPr>
          <w:rFonts w:ascii="Arial" w:hAnsi="Arial" w:cs="Arial"/>
          <w:b/>
          <w:sz w:val="24"/>
          <w:szCs w:val="24"/>
        </w:rPr>
        <w:t>DEBE, HABER</w:t>
      </w:r>
    </w:p>
    <w:p w:rsidR="005510B0" w:rsidRPr="002F5BCB" w:rsidRDefault="005510B0" w:rsidP="005510B0">
      <w:pPr>
        <w:spacing w:line="360" w:lineRule="auto"/>
        <w:jc w:val="both"/>
        <w:rPr>
          <w:rFonts w:ascii="Arial" w:hAnsi="Arial" w:cs="Arial"/>
        </w:rPr>
      </w:pPr>
      <w:r w:rsidRPr="00A21F27">
        <w:rPr>
          <w:rFonts w:ascii="Arial" w:hAnsi="Arial" w:cs="Arial"/>
          <w:b/>
          <w:bCs/>
          <w:sz w:val="24"/>
          <w:szCs w:val="24"/>
        </w:rPr>
        <w:t xml:space="preserve">Debe: </w:t>
      </w:r>
      <w:r w:rsidRPr="007B57B6">
        <w:rPr>
          <w:rFonts w:ascii="Arial" w:hAnsi="Arial" w:cs="Arial"/>
          <w:sz w:val="24"/>
          <w:szCs w:val="24"/>
        </w:rPr>
        <w:t>Es la parte izquierda de la cuenta</w:t>
      </w:r>
      <w:r>
        <w:rPr>
          <w:rFonts w:ascii="Arial" w:hAnsi="Arial" w:cs="Arial"/>
          <w:sz w:val="24"/>
          <w:szCs w:val="24"/>
        </w:rPr>
        <w:t xml:space="preserve">, </w:t>
      </w:r>
      <w:r w:rsidRPr="002F5BCB">
        <w:rPr>
          <w:rFonts w:ascii="Arial" w:hAnsi="Arial" w:cs="Arial"/>
        </w:rPr>
        <w:t>Persona sobre la cual se tiene un derecho</w:t>
      </w:r>
    </w:p>
    <w:p w:rsidR="005510B0" w:rsidRPr="00AD15CE" w:rsidRDefault="005510B0" w:rsidP="005510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1F27">
        <w:rPr>
          <w:rFonts w:ascii="Arial" w:hAnsi="Arial" w:cs="Arial"/>
          <w:b/>
          <w:bCs/>
          <w:sz w:val="24"/>
          <w:szCs w:val="24"/>
        </w:rPr>
        <w:t xml:space="preserve">Haber: </w:t>
      </w:r>
      <w:r w:rsidRPr="007B57B6">
        <w:rPr>
          <w:rFonts w:ascii="Arial" w:hAnsi="Arial" w:cs="Arial"/>
          <w:sz w:val="24"/>
          <w:szCs w:val="24"/>
        </w:rPr>
        <w:t>Es la parte derecha de la cuenta</w:t>
      </w:r>
      <w:r w:rsidRPr="00A21F27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F5BCB">
        <w:rPr>
          <w:rFonts w:ascii="Arial" w:hAnsi="Arial" w:cs="Arial"/>
          <w:bCs/>
        </w:rPr>
        <w:t>Persona que nos habilita o provee bienes</w:t>
      </w:r>
      <w:r w:rsidRPr="002F5BCB">
        <w:rPr>
          <w:rFonts w:ascii="Arial" w:hAnsi="Arial" w:cs="Arial"/>
          <w:b/>
          <w:bCs/>
          <w:lang w:val="es-ES"/>
        </w:rPr>
        <w:t xml:space="preserve"> </w:t>
      </w:r>
    </w:p>
    <w:p w:rsidR="005510B0" w:rsidRPr="00A21F27" w:rsidRDefault="005510B0" w:rsidP="005510B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510B0" w:rsidRPr="00A21F27" w:rsidRDefault="005510B0" w:rsidP="005510B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1F27">
        <w:rPr>
          <w:rFonts w:ascii="Arial" w:hAnsi="Arial" w:cs="Arial"/>
          <w:b/>
          <w:sz w:val="24"/>
          <w:szCs w:val="24"/>
        </w:rPr>
        <w:t>CARGO O CARGAR</w:t>
      </w:r>
    </w:p>
    <w:p w:rsidR="005510B0" w:rsidRPr="00A21F27" w:rsidRDefault="005510B0" w:rsidP="005510B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1F27">
        <w:rPr>
          <w:rFonts w:ascii="Arial" w:hAnsi="Arial" w:cs="Arial"/>
          <w:b/>
          <w:bCs/>
          <w:sz w:val="24"/>
          <w:szCs w:val="24"/>
        </w:rPr>
        <w:t xml:space="preserve">Cargo o cargar: </w:t>
      </w:r>
      <w:r w:rsidRPr="00A21F27">
        <w:rPr>
          <w:rFonts w:ascii="Arial" w:hAnsi="Arial" w:cs="Arial"/>
          <w:sz w:val="24"/>
          <w:szCs w:val="24"/>
        </w:rPr>
        <w:t xml:space="preserve">Es registrar una cantidad en el debe de la cuenta, es decir, registrarla en la parte izquierda. También se dice </w:t>
      </w:r>
      <w:r w:rsidRPr="00A21F27">
        <w:rPr>
          <w:rFonts w:ascii="Arial" w:hAnsi="Arial" w:cs="Arial"/>
          <w:i/>
          <w:iCs/>
          <w:sz w:val="24"/>
          <w:szCs w:val="24"/>
        </w:rPr>
        <w:t xml:space="preserve">débito </w:t>
      </w:r>
      <w:r w:rsidRPr="00A21F27">
        <w:rPr>
          <w:rFonts w:ascii="Arial" w:hAnsi="Arial" w:cs="Arial"/>
          <w:sz w:val="24"/>
          <w:szCs w:val="24"/>
        </w:rPr>
        <w:t xml:space="preserve">o </w:t>
      </w:r>
      <w:r w:rsidRPr="00A21F27">
        <w:rPr>
          <w:rFonts w:ascii="Arial" w:hAnsi="Arial" w:cs="Arial"/>
          <w:i/>
          <w:iCs/>
          <w:sz w:val="24"/>
          <w:szCs w:val="24"/>
        </w:rPr>
        <w:t>debitar.</w:t>
      </w:r>
      <w:r w:rsidRPr="00A21F2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510B0" w:rsidRPr="00A21F27" w:rsidRDefault="005510B0" w:rsidP="005510B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1F27">
        <w:rPr>
          <w:rFonts w:ascii="Arial" w:hAnsi="Arial" w:cs="Arial"/>
          <w:b/>
          <w:sz w:val="24"/>
          <w:szCs w:val="24"/>
        </w:rPr>
        <w:t>ABONO O ABONAR</w:t>
      </w:r>
    </w:p>
    <w:p w:rsidR="005510B0" w:rsidRPr="00A21F27" w:rsidRDefault="005510B0" w:rsidP="005510B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1F27">
        <w:rPr>
          <w:rFonts w:ascii="Arial" w:hAnsi="Arial" w:cs="Arial"/>
          <w:b/>
          <w:bCs/>
          <w:sz w:val="24"/>
          <w:szCs w:val="24"/>
        </w:rPr>
        <w:t xml:space="preserve">Abono o abonar: </w:t>
      </w:r>
      <w:r w:rsidRPr="00A21F27">
        <w:rPr>
          <w:rFonts w:ascii="Arial" w:hAnsi="Arial" w:cs="Arial"/>
          <w:sz w:val="24"/>
          <w:szCs w:val="24"/>
        </w:rPr>
        <w:t xml:space="preserve">Es registrar una cantidad en el haber de la cuenta, es decir, registrarla en la parte derecha. También se dice </w:t>
      </w:r>
      <w:r w:rsidRPr="00A21F27">
        <w:rPr>
          <w:rFonts w:ascii="Arial" w:hAnsi="Arial" w:cs="Arial"/>
          <w:i/>
          <w:iCs/>
          <w:sz w:val="24"/>
          <w:szCs w:val="24"/>
        </w:rPr>
        <w:t xml:space="preserve">crédito </w:t>
      </w:r>
      <w:r w:rsidRPr="00A21F27">
        <w:rPr>
          <w:rFonts w:ascii="Arial" w:hAnsi="Arial" w:cs="Arial"/>
          <w:sz w:val="24"/>
          <w:szCs w:val="24"/>
        </w:rPr>
        <w:t>o a</w:t>
      </w:r>
      <w:r w:rsidRPr="00A21F27">
        <w:rPr>
          <w:rFonts w:ascii="Arial" w:hAnsi="Arial" w:cs="Arial"/>
          <w:i/>
          <w:iCs/>
          <w:sz w:val="24"/>
          <w:szCs w:val="24"/>
        </w:rPr>
        <w:t>creditar.</w:t>
      </w:r>
      <w:r w:rsidRPr="00A21F2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510B0" w:rsidRPr="00A21F27" w:rsidRDefault="005510B0" w:rsidP="005510B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1F27">
        <w:rPr>
          <w:rFonts w:ascii="Arial" w:hAnsi="Arial" w:cs="Arial"/>
          <w:b/>
          <w:sz w:val="24"/>
          <w:szCs w:val="24"/>
        </w:rPr>
        <w:t>MOVIMIENTOS:</w:t>
      </w:r>
      <w:r w:rsidRPr="00A21F27">
        <w:rPr>
          <w:rFonts w:ascii="Arial" w:hAnsi="Arial" w:cs="Arial"/>
          <w:b/>
          <w:sz w:val="24"/>
          <w:szCs w:val="24"/>
        </w:rPr>
        <w:br/>
        <w:t xml:space="preserve"> La suma de los cargos y la suma de los abonos</w:t>
      </w:r>
    </w:p>
    <w:p w:rsidR="005510B0" w:rsidRPr="00A21F27" w:rsidRDefault="005510B0" w:rsidP="005510B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1F27">
        <w:rPr>
          <w:rFonts w:ascii="Arial" w:hAnsi="Arial" w:cs="Arial"/>
          <w:b/>
          <w:bCs/>
          <w:sz w:val="24"/>
          <w:szCs w:val="24"/>
        </w:rPr>
        <w:t xml:space="preserve">Movimiento deudor: </w:t>
      </w:r>
      <w:r w:rsidRPr="00A21F27">
        <w:rPr>
          <w:rFonts w:ascii="Arial" w:hAnsi="Arial" w:cs="Arial"/>
          <w:sz w:val="24"/>
          <w:szCs w:val="24"/>
        </w:rPr>
        <w:t>Suma de los cargos de una cuenta, es decir, la suma del Debe.</w:t>
      </w:r>
      <w:r w:rsidRPr="00A21F2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510B0" w:rsidRPr="00A21F27" w:rsidRDefault="005510B0" w:rsidP="005510B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1F27">
        <w:rPr>
          <w:rFonts w:ascii="Arial" w:hAnsi="Arial" w:cs="Arial"/>
          <w:b/>
          <w:bCs/>
          <w:sz w:val="24"/>
          <w:szCs w:val="24"/>
        </w:rPr>
        <w:t xml:space="preserve">Movimiento acreedor: </w:t>
      </w:r>
      <w:r w:rsidRPr="00A21F27">
        <w:rPr>
          <w:rFonts w:ascii="Arial" w:hAnsi="Arial" w:cs="Arial"/>
          <w:sz w:val="24"/>
          <w:szCs w:val="24"/>
        </w:rPr>
        <w:t>Suma de los abonos de una cuenta, es decir, la suma del Haber.</w:t>
      </w:r>
      <w:r w:rsidRPr="00A21F2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F5BBE" w:rsidRDefault="00BF5BBE" w:rsidP="005510B0">
      <w:pPr>
        <w:spacing w:line="360" w:lineRule="auto"/>
        <w:jc w:val="both"/>
        <w:rPr>
          <w:rFonts w:ascii="Arial" w:hAnsi="Arial" w:cs="Arial"/>
          <w:b/>
          <w:sz w:val="28"/>
          <w:szCs w:val="24"/>
        </w:rPr>
      </w:pPr>
    </w:p>
    <w:p w:rsidR="005510B0" w:rsidRPr="005510B0" w:rsidRDefault="005510B0" w:rsidP="005510B0">
      <w:pPr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lastRenderedPageBreak/>
        <w:t>4.2.-</w:t>
      </w:r>
      <w:r w:rsidRPr="004710D9">
        <w:rPr>
          <w:rFonts w:ascii="Arial" w:hAnsi="Arial" w:cs="Arial"/>
          <w:b/>
          <w:sz w:val="28"/>
          <w:szCs w:val="24"/>
        </w:rPr>
        <w:t>Elementos de la cuenta</w:t>
      </w:r>
    </w:p>
    <w:p w:rsidR="005510B0" w:rsidRPr="00A21F27" w:rsidRDefault="005510B0" w:rsidP="005510B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1F27">
        <w:rPr>
          <w:rFonts w:ascii="Arial" w:hAnsi="Arial" w:cs="Arial"/>
          <w:b/>
          <w:sz w:val="24"/>
          <w:szCs w:val="24"/>
        </w:rPr>
        <w:t>SALDO:</w:t>
      </w:r>
      <w:r w:rsidRPr="00A21F27">
        <w:rPr>
          <w:rFonts w:ascii="Arial" w:hAnsi="Arial" w:cs="Arial"/>
          <w:b/>
          <w:sz w:val="24"/>
          <w:szCs w:val="24"/>
        </w:rPr>
        <w:br/>
        <w:t xml:space="preserve"> </w:t>
      </w:r>
      <w:r w:rsidRPr="00A21F27">
        <w:rPr>
          <w:rFonts w:ascii="Arial" w:hAnsi="Arial" w:cs="Arial"/>
          <w:sz w:val="24"/>
          <w:szCs w:val="24"/>
        </w:rPr>
        <w:t>Es la diferencia entre los movimientos deudor y acreedor.</w:t>
      </w:r>
    </w:p>
    <w:p w:rsidR="005510B0" w:rsidRPr="00A21F27" w:rsidRDefault="005510B0" w:rsidP="005510B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1F27">
        <w:rPr>
          <w:rFonts w:ascii="Arial" w:hAnsi="Arial" w:cs="Arial"/>
          <w:b/>
          <w:bCs/>
          <w:sz w:val="24"/>
          <w:szCs w:val="24"/>
        </w:rPr>
        <w:t xml:space="preserve">Saldo deudor: </w:t>
      </w:r>
      <w:r w:rsidRPr="007B57B6">
        <w:rPr>
          <w:rFonts w:ascii="Arial" w:hAnsi="Arial" w:cs="Arial"/>
          <w:sz w:val="24"/>
          <w:szCs w:val="24"/>
        </w:rPr>
        <w:t>Cuando el importe del movimiento deudor sea mayor que el importe del movimiento acreedor.</w:t>
      </w:r>
      <w:r w:rsidRPr="00A21F2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510B0" w:rsidRPr="00A21F27" w:rsidRDefault="005510B0" w:rsidP="005510B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1F27">
        <w:rPr>
          <w:rFonts w:ascii="Arial" w:hAnsi="Arial" w:cs="Arial"/>
          <w:b/>
          <w:bCs/>
          <w:sz w:val="24"/>
          <w:szCs w:val="24"/>
        </w:rPr>
        <w:t xml:space="preserve">Saldo acreedor: </w:t>
      </w:r>
      <w:r w:rsidRPr="007B57B6">
        <w:rPr>
          <w:rFonts w:ascii="Arial" w:hAnsi="Arial" w:cs="Arial"/>
          <w:sz w:val="24"/>
          <w:szCs w:val="24"/>
        </w:rPr>
        <w:t>Cuando el importe del movimiento acreedor sea mayor que el importe del movimiento deudor</w:t>
      </w:r>
      <w:r w:rsidRPr="00A21F27">
        <w:rPr>
          <w:rFonts w:ascii="Arial" w:hAnsi="Arial" w:cs="Arial"/>
          <w:b/>
          <w:sz w:val="24"/>
          <w:szCs w:val="24"/>
        </w:rPr>
        <w:t>.</w:t>
      </w:r>
      <w:r w:rsidRPr="00A21F2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510B0" w:rsidRPr="00A21F27" w:rsidRDefault="005510B0" w:rsidP="005510B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1F27">
        <w:rPr>
          <w:rFonts w:ascii="Arial" w:hAnsi="Arial" w:cs="Arial"/>
          <w:b/>
          <w:sz w:val="24"/>
          <w:szCs w:val="24"/>
        </w:rPr>
        <w:t>CUENTA SALDADA</w:t>
      </w:r>
    </w:p>
    <w:p w:rsidR="005510B0" w:rsidRPr="00A21F27" w:rsidRDefault="005510B0" w:rsidP="005510B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1F27">
        <w:rPr>
          <w:rFonts w:ascii="Arial" w:hAnsi="Arial" w:cs="Arial"/>
          <w:b/>
          <w:bCs/>
          <w:sz w:val="24"/>
          <w:szCs w:val="24"/>
        </w:rPr>
        <w:t xml:space="preserve">Cuenta saldada o cerrada: </w:t>
      </w:r>
      <w:r w:rsidRPr="007B57B6">
        <w:rPr>
          <w:rFonts w:ascii="Arial" w:hAnsi="Arial" w:cs="Arial"/>
          <w:sz w:val="24"/>
          <w:szCs w:val="24"/>
        </w:rPr>
        <w:t>Cuando el importe de la suma del movimiento deudor es igual al importe de la suma del movimiento acreedor.</w:t>
      </w:r>
      <w:r w:rsidRPr="00A21F2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510B0" w:rsidRPr="005510B0" w:rsidRDefault="005510B0" w:rsidP="005510B0">
      <w:pPr>
        <w:pStyle w:val="Sinespaciado"/>
        <w:spacing w:line="360" w:lineRule="auto"/>
        <w:rPr>
          <w:rFonts w:ascii="Arial" w:hAnsi="Arial" w:cs="Arial"/>
          <w:sz w:val="24"/>
          <w:szCs w:val="24"/>
          <w:lang w:val="es-MX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0B0" w:rsidRDefault="005510B0" w:rsidP="008B048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B0486" w:rsidRDefault="008B0486" w:rsidP="00E15A2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5A28" w:rsidRDefault="00E15A28" w:rsidP="00E15A2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5A28" w:rsidRDefault="00E15A28" w:rsidP="00E15A2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5A28" w:rsidRDefault="00E15A28" w:rsidP="00E15A2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5A28" w:rsidRDefault="00E15A28" w:rsidP="00E15A2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5A28" w:rsidRDefault="00E15A28" w:rsidP="00E15A2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5A28" w:rsidRDefault="00E15A28" w:rsidP="00E15A2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5A28" w:rsidRDefault="00E15A28" w:rsidP="00E15A2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5A28" w:rsidRDefault="00E15A28" w:rsidP="00E15A2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5A28" w:rsidRDefault="00E15A28" w:rsidP="00E15A2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D3C4C" w:rsidRDefault="005D3C4C" w:rsidP="005D3C4C">
      <w:pPr>
        <w:pStyle w:val="Sinespaciado"/>
        <w:spacing w:line="360" w:lineRule="auto"/>
        <w:rPr>
          <w:rFonts w:ascii="Arial" w:hAnsi="Arial" w:cs="Arial"/>
          <w:b/>
          <w:sz w:val="28"/>
          <w:szCs w:val="28"/>
        </w:rPr>
      </w:pPr>
    </w:p>
    <w:p w:rsidR="005D3C4C" w:rsidRPr="005D3C4C" w:rsidRDefault="005D3C4C" w:rsidP="005D3C4C">
      <w:pPr>
        <w:pStyle w:val="Sinespaciado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4.3.-REGLAS DEL CARGO Y DEL ABONO</w:t>
      </w:r>
    </w:p>
    <w:p w:rsidR="005D3C4C" w:rsidRDefault="005D3C4C" w:rsidP="005D3C4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D3C4C" w:rsidRPr="0026528E" w:rsidRDefault="005D3C4C" w:rsidP="005D3C4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528E">
        <w:rPr>
          <w:rFonts w:ascii="Arial" w:hAnsi="Arial" w:cs="Arial"/>
          <w:sz w:val="24"/>
          <w:szCs w:val="24"/>
        </w:rPr>
        <w:t>Tomando en consideración los casos en los cuales se cargan y se abonan las diferentes cuentas del Activo, del Pasivo y del Capital, se instituyeron las siguientes reglas:</w:t>
      </w:r>
    </w:p>
    <w:p w:rsidR="005D3C4C" w:rsidRPr="0026528E" w:rsidRDefault="005D3C4C" w:rsidP="005D3C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528E">
        <w:rPr>
          <w:rFonts w:ascii="Arial" w:hAnsi="Arial" w:cs="Arial"/>
          <w:sz w:val="24"/>
          <w:szCs w:val="24"/>
        </w:rPr>
        <w:t xml:space="preserve"> </w:t>
      </w:r>
    </w:p>
    <w:p w:rsidR="005D3C4C" w:rsidRPr="0026528E" w:rsidRDefault="005D3C4C" w:rsidP="005D3C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528E">
        <w:rPr>
          <w:rFonts w:ascii="Arial" w:hAnsi="Arial" w:cs="Arial"/>
          <w:sz w:val="24"/>
          <w:szCs w:val="24"/>
        </w:rPr>
        <w:t>Se debe cargar:</w:t>
      </w:r>
    </w:p>
    <w:p w:rsidR="005D3C4C" w:rsidRPr="0026528E" w:rsidRDefault="005D3C4C" w:rsidP="005D3C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528E">
        <w:rPr>
          <w:rFonts w:ascii="Arial" w:hAnsi="Arial" w:cs="Arial"/>
          <w:sz w:val="24"/>
          <w:szCs w:val="24"/>
        </w:rPr>
        <w:t xml:space="preserve">                         Cuando aumenta el Activo.</w:t>
      </w:r>
    </w:p>
    <w:p w:rsidR="005D3C4C" w:rsidRPr="0026528E" w:rsidRDefault="005D3C4C" w:rsidP="005D3C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528E">
        <w:rPr>
          <w:rFonts w:ascii="Arial" w:hAnsi="Arial" w:cs="Arial"/>
          <w:sz w:val="24"/>
          <w:szCs w:val="24"/>
        </w:rPr>
        <w:t xml:space="preserve">                         Cuando disminuye el Pasivo.</w:t>
      </w:r>
    </w:p>
    <w:p w:rsidR="005D3C4C" w:rsidRPr="0026528E" w:rsidRDefault="005D3C4C" w:rsidP="005D3C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528E">
        <w:rPr>
          <w:rFonts w:ascii="Arial" w:hAnsi="Arial" w:cs="Arial"/>
          <w:sz w:val="24"/>
          <w:szCs w:val="24"/>
        </w:rPr>
        <w:t xml:space="preserve">                         Cuando disminuye el Capital.</w:t>
      </w:r>
    </w:p>
    <w:p w:rsidR="005D3C4C" w:rsidRPr="0026528E" w:rsidRDefault="005D3C4C" w:rsidP="005D3C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528E">
        <w:rPr>
          <w:rFonts w:ascii="Arial" w:hAnsi="Arial" w:cs="Arial"/>
          <w:sz w:val="24"/>
          <w:szCs w:val="24"/>
        </w:rPr>
        <w:t>Se debe abonar:</w:t>
      </w:r>
    </w:p>
    <w:p w:rsidR="005D3C4C" w:rsidRPr="0026528E" w:rsidRDefault="005D3C4C" w:rsidP="005D3C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528E">
        <w:rPr>
          <w:rFonts w:ascii="Arial" w:hAnsi="Arial" w:cs="Arial"/>
          <w:sz w:val="24"/>
          <w:szCs w:val="24"/>
        </w:rPr>
        <w:t xml:space="preserve">                         Cuando disminuye el Activo.</w:t>
      </w:r>
    </w:p>
    <w:p w:rsidR="005D3C4C" w:rsidRPr="0026528E" w:rsidRDefault="005D3C4C" w:rsidP="005D3C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528E">
        <w:rPr>
          <w:rFonts w:ascii="Arial" w:hAnsi="Arial" w:cs="Arial"/>
          <w:sz w:val="24"/>
          <w:szCs w:val="24"/>
        </w:rPr>
        <w:t xml:space="preserve">                         Cuando aumenta el Pasivo.</w:t>
      </w:r>
    </w:p>
    <w:p w:rsidR="005D3C4C" w:rsidRPr="0026528E" w:rsidRDefault="005D3C4C" w:rsidP="005D3C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528E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>Cuando aumenta e</w:t>
      </w:r>
      <w:r w:rsidRPr="0026528E">
        <w:rPr>
          <w:rFonts w:ascii="Arial" w:hAnsi="Arial" w:cs="Arial"/>
          <w:sz w:val="24"/>
          <w:szCs w:val="24"/>
        </w:rPr>
        <w:t>l Capital</w:t>
      </w:r>
    </w:p>
    <w:p w:rsidR="005D3C4C" w:rsidRPr="0026528E" w:rsidRDefault="005D3C4C" w:rsidP="005D3C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3C4C" w:rsidRPr="007E030D" w:rsidRDefault="005D3C4C" w:rsidP="005D3C4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030D">
        <w:rPr>
          <w:rFonts w:ascii="Arial" w:hAnsi="Arial" w:cs="Arial"/>
          <w:sz w:val="24"/>
          <w:szCs w:val="24"/>
        </w:rPr>
        <w:t>Las cuentas del Activo empiezan con un cargo, aumentan cargándolas, disminuyen abonándolas, y su saldo es deudor.</w:t>
      </w:r>
    </w:p>
    <w:p w:rsidR="005D3C4C" w:rsidRPr="007E030D" w:rsidRDefault="005D3C4C" w:rsidP="005D3C4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030D">
        <w:rPr>
          <w:rFonts w:ascii="Arial" w:hAnsi="Arial" w:cs="Arial"/>
          <w:sz w:val="24"/>
          <w:szCs w:val="24"/>
        </w:rPr>
        <w:t>Las cuentas del Pasivo empiezan con un abono, aumentan abonándolas, disminuyen cargándolas, y su saldo es acreedor.</w:t>
      </w:r>
    </w:p>
    <w:p w:rsidR="005D3C4C" w:rsidRPr="007E030D" w:rsidRDefault="005D3C4C" w:rsidP="005D3C4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030D">
        <w:rPr>
          <w:rFonts w:ascii="Arial" w:hAnsi="Arial" w:cs="Arial"/>
          <w:sz w:val="24"/>
          <w:szCs w:val="24"/>
        </w:rPr>
        <w:t>La cuenta de Capital empieza con un abono, aumenta abonándola, disminuye cargándola, y su saldo por lo regular es acreedor.</w:t>
      </w:r>
    </w:p>
    <w:p w:rsidR="005D3C4C" w:rsidRPr="007E030D" w:rsidRDefault="005D3C4C" w:rsidP="005D3C4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030D">
        <w:rPr>
          <w:rFonts w:ascii="Arial" w:hAnsi="Arial" w:cs="Arial"/>
          <w:sz w:val="24"/>
          <w:szCs w:val="24"/>
        </w:rPr>
        <w:t>Las cuentas del Capital o de resultados: Gastos de venta y Gastos de administración, siempre se cargan y, por tanto, su saldo será deudor.</w:t>
      </w:r>
    </w:p>
    <w:p w:rsidR="005D3C4C" w:rsidRDefault="005D3C4C" w:rsidP="005D3C4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030D">
        <w:rPr>
          <w:rFonts w:ascii="Arial" w:hAnsi="Arial" w:cs="Arial"/>
          <w:sz w:val="24"/>
          <w:szCs w:val="24"/>
        </w:rPr>
        <w:t>Las cuentas del Capital o de resultados: Gastos y productos financieros y Otros gastos y productos, se pueden cargar o abonar y, por tanto, su saldo podrá ser deudor o acreedor</w:t>
      </w:r>
    </w:p>
    <w:p w:rsidR="005D3C4C" w:rsidRDefault="005D3C4C" w:rsidP="005D3C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3C4C" w:rsidRDefault="005D3C4C" w:rsidP="005D3C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3C4C" w:rsidRDefault="005D3C4C" w:rsidP="005D3C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3C4C" w:rsidRDefault="005D3C4C" w:rsidP="005D3C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3C4C" w:rsidRDefault="005D3C4C" w:rsidP="005D3C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3C4C" w:rsidRPr="008C1170" w:rsidRDefault="005D3C4C" w:rsidP="005D3C4C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C1170">
        <w:rPr>
          <w:rFonts w:ascii="Arial" w:hAnsi="Arial" w:cs="Arial"/>
          <w:b/>
          <w:sz w:val="28"/>
          <w:szCs w:val="28"/>
        </w:rPr>
        <w:lastRenderedPageBreak/>
        <w:t>EJEMPLOS</w:t>
      </w:r>
    </w:p>
    <w:p w:rsidR="005D3C4C" w:rsidRPr="00F978A2" w:rsidRDefault="005D3C4C" w:rsidP="005D3C4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78A2">
        <w:rPr>
          <w:rFonts w:ascii="Arial" w:hAnsi="Arial" w:cs="Arial"/>
          <w:sz w:val="24"/>
          <w:szCs w:val="24"/>
        </w:rPr>
        <w:t>Compramos mercancías por $ 30 000.00 a crédito.</w:t>
      </w:r>
    </w:p>
    <w:p w:rsidR="005D3C4C" w:rsidRPr="00F978A2" w:rsidRDefault="005D3C4C" w:rsidP="005D3C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F978A2">
        <w:rPr>
          <w:rFonts w:ascii="Arial" w:hAnsi="Arial" w:cs="Arial"/>
          <w:sz w:val="24"/>
          <w:szCs w:val="24"/>
        </w:rPr>
        <w:t>Análisis de la operación</w:t>
      </w:r>
      <w:r>
        <w:rPr>
          <w:rFonts w:ascii="Arial" w:hAnsi="Arial" w:cs="Arial"/>
          <w:sz w:val="24"/>
          <w:szCs w:val="24"/>
        </w:rPr>
        <w:t>”</w:t>
      </w:r>
    </w:p>
    <w:p w:rsidR="005D3C4C" w:rsidRPr="00F978A2" w:rsidRDefault="005D3C4C" w:rsidP="005D3C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78A2">
        <w:rPr>
          <w:rFonts w:ascii="Arial" w:hAnsi="Arial" w:cs="Arial"/>
          <w:sz w:val="24"/>
          <w:szCs w:val="24"/>
        </w:rPr>
        <w:t>+ Ac   Mercancías $ 30 000.00 se carga</w:t>
      </w:r>
    </w:p>
    <w:p w:rsidR="005D3C4C" w:rsidRDefault="005D3C4C" w:rsidP="005D3C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78A2">
        <w:rPr>
          <w:rFonts w:ascii="Arial" w:hAnsi="Arial" w:cs="Arial"/>
          <w:sz w:val="24"/>
          <w:szCs w:val="24"/>
        </w:rPr>
        <w:t>+ PC  Proveedores  30 000.00 se abona</w:t>
      </w:r>
    </w:p>
    <w:p w:rsidR="005D3C4C" w:rsidRPr="00F978A2" w:rsidRDefault="005D3C4C" w:rsidP="005D3C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3C4C" w:rsidRPr="00F978A2" w:rsidRDefault="005D3C4C" w:rsidP="005D3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978A2">
        <w:rPr>
          <w:rFonts w:ascii="Arial" w:hAnsi="Arial" w:cs="Arial"/>
          <w:bCs/>
          <w:sz w:val="24"/>
          <w:szCs w:val="24"/>
        </w:rPr>
        <w:t>El análisis anterior se debe registrar en un</w:t>
      </w:r>
      <w:r>
        <w:rPr>
          <w:rFonts w:ascii="Arial" w:hAnsi="Arial" w:cs="Arial"/>
          <w:bCs/>
          <w:sz w:val="24"/>
          <w:szCs w:val="24"/>
        </w:rPr>
        <w:t xml:space="preserve"> libro especial llamado Diario,</w:t>
      </w:r>
      <w:r w:rsidRPr="00F978A2">
        <w:rPr>
          <w:rFonts w:ascii="Arial" w:hAnsi="Arial" w:cs="Arial"/>
          <w:bCs/>
          <w:sz w:val="24"/>
          <w:szCs w:val="24"/>
        </w:rPr>
        <w:t xml:space="preserve"> lo vamos a representar por medio del siguiente esquema:</w:t>
      </w:r>
    </w:p>
    <w:p w:rsidR="005D3C4C" w:rsidRPr="00F978A2" w:rsidRDefault="005D3C4C" w:rsidP="005D3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“</w:t>
      </w:r>
      <w:r w:rsidRPr="00F978A2">
        <w:rPr>
          <w:rFonts w:ascii="Arial" w:hAnsi="Arial" w:cs="Arial"/>
          <w:bCs/>
          <w:iCs/>
          <w:sz w:val="24"/>
          <w:szCs w:val="24"/>
        </w:rPr>
        <w:t>Asiento de la operación</w:t>
      </w:r>
      <w:r>
        <w:rPr>
          <w:rFonts w:ascii="Arial" w:hAnsi="Arial" w:cs="Arial"/>
          <w:bCs/>
          <w:iCs/>
          <w:sz w:val="24"/>
          <w:szCs w:val="24"/>
        </w:rPr>
        <w:t>”</w:t>
      </w:r>
    </w:p>
    <w:p w:rsidR="005D3C4C" w:rsidRDefault="005D3C4C" w:rsidP="005D3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4503"/>
        <w:gridCol w:w="1559"/>
        <w:gridCol w:w="425"/>
        <w:gridCol w:w="1418"/>
        <w:gridCol w:w="425"/>
      </w:tblGrid>
      <w:tr w:rsidR="005D3C4C" w:rsidTr="00470FFF">
        <w:tc>
          <w:tcPr>
            <w:tcW w:w="4503" w:type="dxa"/>
            <w:tcBorders>
              <w:right w:val="double" w:sz="4" w:space="0" w:color="auto"/>
            </w:tcBorders>
          </w:tcPr>
          <w:p w:rsidR="005D3C4C" w:rsidRDefault="005D3C4C" w:rsidP="005D3C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Cargos                    Abonos</w:t>
            </w:r>
          </w:p>
        </w:tc>
        <w:tc>
          <w:tcPr>
            <w:tcW w:w="198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D3C4C" w:rsidRDefault="005D3C4C" w:rsidP="005D3C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DEBE</w:t>
            </w:r>
          </w:p>
        </w:tc>
        <w:tc>
          <w:tcPr>
            <w:tcW w:w="1843" w:type="dxa"/>
            <w:gridSpan w:val="2"/>
            <w:tcBorders>
              <w:left w:val="double" w:sz="4" w:space="0" w:color="auto"/>
            </w:tcBorders>
          </w:tcPr>
          <w:p w:rsidR="005D3C4C" w:rsidRDefault="005D3C4C" w:rsidP="005D3C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HABER</w:t>
            </w:r>
          </w:p>
        </w:tc>
      </w:tr>
      <w:tr w:rsidR="005D3C4C" w:rsidTr="00470FFF">
        <w:tc>
          <w:tcPr>
            <w:tcW w:w="4503" w:type="dxa"/>
            <w:tcBorders>
              <w:right w:val="double" w:sz="4" w:space="0" w:color="auto"/>
            </w:tcBorders>
          </w:tcPr>
          <w:p w:rsidR="005D3C4C" w:rsidRDefault="005D3C4C" w:rsidP="005D3C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Mercancías…………………………………………..</w:t>
            </w:r>
          </w:p>
          <w:p w:rsidR="005D3C4C" w:rsidRDefault="005D3C4C" w:rsidP="005D3C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Proveedores……………………..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D3C4C" w:rsidRDefault="005D3C4C" w:rsidP="005D3C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              30000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5D3C4C" w:rsidRDefault="005D3C4C" w:rsidP="005D3C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left w:val="double" w:sz="4" w:space="0" w:color="auto"/>
            </w:tcBorders>
          </w:tcPr>
          <w:p w:rsidR="005D3C4C" w:rsidRDefault="005D3C4C" w:rsidP="005D3C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C4C" w:rsidRDefault="005D3C4C" w:rsidP="005D3C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30000</w:t>
            </w:r>
          </w:p>
        </w:tc>
        <w:tc>
          <w:tcPr>
            <w:tcW w:w="425" w:type="dxa"/>
          </w:tcPr>
          <w:p w:rsidR="005D3C4C" w:rsidRDefault="005D3C4C" w:rsidP="005D3C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C4C" w:rsidRDefault="005D3C4C" w:rsidP="005D3C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:rsidR="005D3C4C" w:rsidRDefault="005D3C4C" w:rsidP="005D3C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676"/>
        <w:gridCol w:w="1677"/>
      </w:tblGrid>
      <w:tr w:rsidR="005D3C4C" w:rsidTr="00470FFF">
        <w:trPr>
          <w:trHeight w:val="397"/>
        </w:trPr>
        <w:tc>
          <w:tcPr>
            <w:tcW w:w="335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D3C4C" w:rsidRDefault="005D3C4C" w:rsidP="005D3C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MERCANCÍAS</w:t>
            </w:r>
          </w:p>
        </w:tc>
      </w:tr>
      <w:tr w:rsidR="005D3C4C" w:rsidTr="00470FFF">
        <w:trPr>
          <w:trHeight w:val="397"/>
        </w:trPr>
        <w:tc>
          <w:tcPr>
            <w:tcW w:w="1676" w:type="dxa"/>
            <w:tcBorders>
              <w:left w:val="nil"/>
              <w:bottom w:val="nil"/>
            </w:tcBorders>
          </w:tcPr>
          <w:p w:rsidR="005D3C4C" w:rsidRDefault="005D3C4C" w:rsidP="005D3C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30 000</w:t>
            </w:r>
          </w:p>
        </w:tc>
        <w:tc>
          <w:tcPr>
            <w:tcW w:w="1677" w:type="dxa"/>
            <w:tcBorders>
              <w:bottom w:val="nil"/>
              <w:right w:val="nil"/>
            </w:tcBorders>
          </w:tcPr>
          <w:p w:rsidR="005D3C4C" w:rsidRDefault="005D3C4C" w:rsidP="005D3C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-764"/>
        <w:tblW w:w="0" w:type="auto"/>
        <w:tblLook w:val="04A0"/>
      </w:tblPr>
      <w:tblGrid>
        <w:gridCol w:w="1676"/>
        <w:gridCol w:w="1677"/>
      </w:tblGrid>
      <w:tr w:rsidR="005D3C4C" w:rsidTr="00470FFF">
        <w:trPr>
          <w:trHeight w:val="397"/>
        </w:trPr>
        <w:tc>
          <w:tcPr>
            <w:tcW w:w="335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D3C4C" w:rsidRDefault="005D3C4C" w:rsidP="005D3C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PROVEEDORES </w:t>
            </w:r>
          </w:p>
        </w:tc>
      </w:tr>
      <w:tr w:rsidR="005D3C4C" w:rsidTr="00470FFF">
        <w:trPr>
          <w:trHeight w:val="397"/>
        </w:trPr>
        <w:tc>
          <w:tcPr>
            <w:tcW w:w="1676" w:type="dxa"/>
            <w:tcBorders>
              <w:left w:val="nil"/>
              <w:bottom w:val="nil"/>
            </w:tcBorders>
          </w:tcPr>
          <w:p w:rsidR="005D3C4C" w:rsidRDefault="005D3C4C" w:rsidP="005D3C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  <w:tcBorders>
              <w:bottom w:val="nil"/>
              <w:right w:val="nil"/>
            </w:tcBorders>
          </w:tcPr>
          <w:p w:rsidR="005D3C4C" w:rsidRDefault="005D3C4C" w:rsidP="005D3C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30 000</w:t>
            </w:r>
          </w:p>
        </w:tc>
      </w:tr>
    </w:tbl>
    <w:p w:rsidR="005D3C4C" w:rsidRPr="0026528E" w:rsidRDefault="005D3C4C" w:rsidP="005D3C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5D3C4C" w:rsidRPr="00345F2E" w:rsidRDefault="005D3C4C" w:rsidP="005D3C4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5F2E">
        <w:rPr>
          <w:rFonts w:ascii="Arial" w:hAnsi="Arial" w:cs="Arial"/>
          <w:sz w:val="24"/>
          <w:szCs w:val="24"/>
        </w:rPr>
        <w:t>Pagamos en efectivo $ 10 000.00 para liquidar el valor de la renta de las oficinas del presente mes.</w:t>
      </w:r>
    </w:p>
    <w:p w:rsidR="005D3C4C" w:rsidRPr="00345F2E" w:rsidRDefault="005D3C4C" w:rsidP="005D3C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“Aná</w:t>
      </w:r>
      <w:r w:rsidRPr="00345F2E">
        <w:rPr>
          <w:rFonts w:ascii="Arial" w:hAnsi="Arial" w:cs="Arial"/>
          <w:sz w:val="24"/>
          <w:szCs w:val="24"/>
        </w:rPr>
        <w:t>lisis de la operación</w:t>
      </w:r>
      <w:r>
        <w:rPr>
          <w:rFonts w:ascii="Arial" w:hAnsi="Arial" w:cs="Arial"/>
          <w:sz w:val="24"/>
          <w:szCs w:val="24"/>
        </w:rPr>
        <w:t>”</w:t>
      </w:r>
    </w:p>
    <w:p w:rsidR="005D3C4C" w:rsidRPr="00345F2E" w:rsidRDefault="005D3C4C" w:rsidP="005D3C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5F2E">
        <w:rPr>
          <w:rFonts w:ascii="Arial" w:hAnsi="Arial" w:cs="Arial"/>
          <w:sz w:val="24"/>
          <w:szCs w:val="24"/>
        </w:rPr>
        <w:t>- Ac Caja $ 10 000.00 se abona</w:t>
      </w:r>
    </w:p>
    <w:p w:rsidR="005D3C4C" w:rsidRDefault="005D3C4C" w:rsidP="005D3C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5F2E">
        <w:rPr>
          <w:rFonts w:ascii="Arial" w:hAnsi="Arial" w:cs="Arial"/>
          <w:sz w:val="24"/>
          <w:szCs w:val="24"/>
        </w:rPr>
        <w:t>- C Gastos de administración 10 000.00 se carga</w:t>
      </w:r>
    </w:p>
    <w:p w:rsidR="005D3C4C" w:rsidRDefault="005D3C4C" w:rsidP="005D3C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45F2E">
        <w:rPr>
          <w:rFonts w:ascii="Arial" w:hAnsi="Arial" w:cs="Arial"/>
          <w:sz w:val="24"/>
          <w:szCs w:val="24"/>
        </w:rPr>
        <w:t>Asiento de la operación</w:t>
      </w:r>
      <w:r>
        <w:rPr>
          <w:rFonts w:ascii="Arial" w:hAnsi="Arial" w:cs="Arial"/>
          <w:sz w:val="24"/>
          <w:szCs w:val="24"/>
        </w:rPr>
        <w:t>”</w:t>
      </w:r>
    </w:p>
    <w:tbl>
      <w:tblPr>
        <w:tblStyle w:val="Tablaconcuadrcula"/>
        <w:tblW w:w="0" w:type="auto"/>
        <w:tblLayout w:type="fixed"/>
        <w:tblLook w:val="04A0"/>
      </w:tblPr>
      <w:tblGrid>
        <w:gridCol w:w="4503"/>
        <w:gridCol w:w="1559"/>
        <w:gridCol w:w="425"/>
        <w:gridCol w:w="1418"/>
        <w:gridCol w:w="425"/>
      </w:tblGrid>
      <w:tr w:rsidR="005D3C4C" w:rsidTr="00470FFF">
        <w:tc>
          <w:tcPr>
            <w:tcW w:w="4503" w:type="dxa"/>
            <w:tcBorders>
              <w:right w:val="double" w:sz="4" w:space="0" w:color="auto"/>
            </w:tcBorders>
          </w:tcPr>
          <w:p w:rsidR="005D3C4C" w:rsidRDefault="005D3C4C" w:rsidP="005D3C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Cargos                    Abonos</w:t>
            </w:r>
          </w:p>
        </w:tc>
        <w:tc>
          <w:tcPr>
            <w:tcW w:w="198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D3C4C" w:rsidRDefault="005D3C4C" w:rsidP="005D3C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DEBE</w:t>
            </w:r>
          </w:p>
        </w:tc>
        <w:tc>
          <w:tcPr>
            <w:tcW w:w="1843" w:type="dxa"/>
            <w:gridSpan w:val="2"/>
            <w:tcBorders>
              <w:left w:val="double" w:sz="4" w:space="0" w:color="auto"/>
            </w:tcBorders>
          </w:tcPr>
          <w:p w:rsidR="005D3C4C" w:rsidRDefault="005D3C4C" w:rsidP="005D3C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HABER</w:t>
            </w:r>
          </w:p>
        </w:tc>
      </w:tr>
      <w:tr w:rsidR="005D3C4C" w:rsidTr="00470FFF">
        <w:tc>
          <w:tcPr>
            <w:tcW w:w="4503" w:type="dxa"/>
            <w:tcBorders>
              <w:right w:val="double" w:sz="4" w:space="0" w:color="auto"/>
            </w:tcBorders>
          </w:tcPr>
          <w:p w:rsidR="005D3C4C" w:rsidRDefault="005D3C4C" w:rsidP="005D3C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Gastos de administración…………..………………..</w:t>
            </w:r>
          </w:p>
          <w:p w:rsidR="005D3C4C" w:rsidRDefault="005D3C4C" w:rsidP="005D3C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Caja……….……………………..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D3C4C" w:rsidRDefault="005D3C4C" w:rsidP="005D3C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              10000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5D3C4C" w:rsidRDefault="005D3C4C" w:rsidP="005D3C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left w:val="double" w:sz="4" w:space="0" w:color="auto"/>
            </w:tcBorders>
          </w:tcPr>
          <w:p w:rsidR="005D3C4C" w:rsidRDefault="005D3C4C" w:rsidP="005D3C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C4C" w:rsidRDefault="005D3C4C" w:rsidP="005D3C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10000</w:t>
            </w:r>
          </w:p>
        </w:tc>
        <w:tc>
          <w:tcPr>
            <w:tcW w:w="425" w:type="dxa"/>
          </w:tcPr>
          <w:p w:rsidR="005D3C4C" w:rsidRDefault="005D3C4C" w:rsidP="005D3C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C4C" w:rsidRDefault="005D3C4C" w:rsidP="005D3C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:rsidR="005D3C4C" w:rsidRPr="0026528E" w:rsidRDefault="005D3C4C" w:rsidP="005D3C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3C4C" w:rsidRDefault="005D3C4C" w:rsidP="005D3C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978"/>
        <w:gridCol w:w="1979"/>
      </w:tblGrid>
      <w:tr w:rsidR="005D3C4C" w:rsidTr="00470FFF">
        <w:trPr>
          <w:trHeight w:val="407"/>
        </w:trPr>
        <w:tc>
          <w:tcPr>
            <w:tcW w:w="395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D3C4C" w:rsidRPr="00345F2E" w:rsidRDefault="005D3C4C" w:rsidP="005D3C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F2E">
              <w:rPr>
                <w:rFonts w:ascii="Arial" w:hAnsi="Arial" w:cs="Arial"/>
                <w:sz w:val="24"/>
                <w:szCs w:val="24"/>
              </w:rPr>
              <w:t>GASTOS DE ADMINISTRACION</w:t>
            </w:r>
          </w:p>
        </w:tc>
      </w:tr>
      <w:tr w:rsidR="005D3C4C" w:rsidTr="00470FFF">
        <w:trPr>
          <w:trHeight w:val="407"/>
        </w:trPr>
        <w:tc>
          <w:tcPr>
            <w:tcW w:w="1978" w:type="dxa"/>
            <w:tcBorders>
              <w:left w:val="nil"/>
              <w:bottom w:val="nil"/>
            </w:tcBorders>
          </w:tcPr>
          <w:p w:rsidR="005D3C4C" w:rsidRDefault="005D3C4C" w:rsidP="005D3C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10 000</w:t>
            </w:r>
          </w:p>
        </w:tc>
        <w:tc>
          <w:tcPr>
            <w:tcW w:w="1979" w:type="dxa"/>
            <w:tcBorders>
              <w:bottom w:val="nil"/>
              <w:right w:val="nil"/>
            </w:tcBorders>
          </w:tcPr>
          <w:p w:rsidR="005D3C4C" w:rsidRDefault="005D3C4C" w:rsidP="005D3C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-764"/>
        <w:tblW w:w="0" w:type="auto"/>
        <w:tblLook w:val="04A0"/>
      </w:tblPr>
      <w:tblGrid>
        <w:gridCol w:w="1676"/>
        <w:gridCol w:w="1677"/>
      </w:tblGrid>
      <w:tr w:rsidR="005D3C4C" w:rsidTr="00470FFF">
        <w:trPr>
          <w:trHeight w:val="397"/>
        </w:trPr>
        <w:tc>
          <w:tcPr>
            <w:tcW w:w="335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D3C4C" w:rsidRDefault="005D3C4C" w:rsidP="005D3C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</w:t>
            </w:r>
          </w:p>
        </w:tc>
      </w:tr>
      <w:tr w:rsidR="005D3C4C" w:rsidTr="00470FFF">
        <w:trPr>
          <w:trHeight w:val="397"/>
        </w:trPr>
        <w:tc>
          <w:tcPr>
            <w:tcW w:w="1676" w:type="dxa"/>
            <w:tcBorders>
              <w:left w:val="nil"/>
              <w:bottom w:val="nil"/>
            </w:tcBorders>
          </w:tcPr>
          <w:p w:rsidR="005D3C4C" w:rsidRDefault="005D3C4C" w:rsidP="005D3C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  <w:tcBorders>
              <w:bottom w:val="nil"/>
              <w:right w:val="nil"/>
            </w:tcBorders>
          </w:tcPr>
          <w:p w:rsidR="005D3C4C" w:rsidRDefault="005D3C4C" w:rsidP="005D3C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</w:tr>
    </w:tbl>
    <w:p w:rsidR="005D3C4C" w:rsidRDefault="005D3C4C" w:rsidP="005D3C4C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D3C4C" w:rsidRDefault="005D3C4C" w:rsidP="005D3C4C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754D9" w:rsidRPr="00074953" w:rsidRDefault="003754D9" w:rsidP="003754D9">
      <w:pPr>
        <w:jc w:val="both"/>
        <w:rPr>
          <w:rFonts w:ascii="Arial" w:hAnsi="Arial" w:cs="Arial"/>
          <w:b/>
          <w:sz w:val="28"/>
        </w:rPr>
      </w:pPr>
      <w:r w:rsidRPr="00074953">
        <w:rPr>
          <w:rFonts w:ascii="Arial" w:hAnsi="Arial" w:cs="Arial"/>
          <w:b/>
          <w:sz w:val="28"/>
        </w:rPr>
        <w:lastRenderedPageBreak/>
        <w:t>4.4.-A</w:t>
      </w:r>
      <w:r>
        <w:rPr>
          <w:rFonts w:ascii="Arial" w:hAnsi="Arial" w:cs="Arial"/>
          <w:b/>
          <w:sz w:val="28"/>
        </w:rPr>
        <w:t>plicación practica</w:t>
      </w:r>
    </w:p>
    <w:p w:rsidR="003754D9" w:rsidRPr="00074953" w:rsidRDefault="003754D9" w:rsidP="003754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4953">
        <w:rPr>
          <w:rFonts w:ascii="Arial" w:hAnsi="Arial" w:cs="Arial"/>
          <w:sz w:val="24"/>
          <w:szCs w:val="24"/>
        </w:rPr>
        <w:t>Como se ha expuesto, las transacciones financieras ocasionan determinados cambios en los valores del balance. La forma en que se va modificando el balance, se</w:t>
      </w:r>
      <w:r>
        <w:rPr>
          <w:rFonts w:ascii="Arial" w:hAnsi="Arial" w:cs="Arial"/>
          <w:sz w:val="24"/>
          <w:szCs w:val="24"/>
        </w:rPr>
        <w:t xml:space="preserve"> </w:t>
      </w:r>
      <w:r w:rsidRPr="00074953">
        <w:rPr>
          <w:rFonts w:ascii="Arial" w:hAnsi="Arial" w:cs="Arial"/>
          <w:sz w:val="24"/>
          <w:szCs w:val="24"/>
        </w:rPr>
        <w:t>puede apreciar en el presente ejemplo, de acuerdo con las operaciones que se indican.</w:t>
      </w:r>
    </w:p>
    <w:p w:rsidR="003754D9" w:rsidRPr="00074953" w:rsidRDefault="003754D9" w:rsidP="003754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4953">
        <w:rPr>
          <w:rFonts w:ascii="Arial" w:hAnsi="Arial" w:cs="Arial"/>
          <w:sz w:val="24"/>
          <w:szCs w:val="24"/>
        </w:rPr>
        <w:t>1. Al iniciar el negocio, el capital de la empresa por $ 80,000 es aportado por los</w:t>
      </w:r>
      <w:r>
        <w:rPr>
          <w:rFonts w:ascii="Arial" w:hAnsi="Arial" w:cs="Arial"/>
          <w:sz w:val="24"/>
          <w:szCs w:val="24"/>
        </w:rPr>
        <w:t xml:space="preserve"> </w:t>
      </w:r>
      <w:r w:rsidRPr="00074953">
        <w:rPr>
          <w:rFonts w:ascii="Arial" w:hAnsi="Arial" w:cs="Arial"/>
          <w:sz w:val="24"/>
          <w:szCs w:val="24"/>
        </w:rPr>
        <w:t>socios, como sigue: $ 30,000 en efectivo y $ 50,000 en mobiliario y equipo de oficina.</w:t>
      </w:r>
    </w:p>
    <w:p w:rsidR="003754D9" w:rsidRPr="00074953" w:rsidRDefault="003754D9" w:rsidP="003754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4953">
        <w:rPr>
          <w:rFonts w:ascii="Arial" w:hAnsi="Arial" w:cs="Arial"/>
          <w:sz w:val="24"/>
          <w:szCs w:val="24"/>
        </w:rPr>
        <w:t>Efectos: Aumenta el Activo en Caja ($ 30,000) y en Mobiliario y Equipo de</w:t>
      </w:r>
    </w:p>
    <w:p w:rsidR="003754D9" w:rsidRPr="00074953" w:rsidRDefault="003754D9" w:rsidP="003754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4953">
        <w:rPr>
          <w:rFonts w:ascii="Arial" w:hAnsi="Arial" w:cs="Arial"/>
          <w:sz w:val="24"/>
          <w:szCs w:val="24"/>
        </w:rPr>
        <w:t>Oficina ($ 50,000); aumenta el Capital Social ($ 80,000).</w:t>
      </w:r>
    </w:p>
    <w:p w:rsidR="003754D9" w:rsidRPr="00074953" w:rsidRDefault="003754D9" w:rsidP="003754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4953">
        <w:rPr>
          <w:rFonts w:ascii="Arial" w:hAnsi="Arial" w:cs="Arial"/>
          <w:sz w:val="24"/>
          <w:szCs w:val="24"/>
        </w:rPr>
        <w:t>Balance que resulta:</w:t>
      </w:r>
    </w:p>
    <w:p w:rsidR="003754D9" w:rsidRDefault="003754D9" w:rsidP="003754D9">
      <w:pPr>
        <w:jc w:val="both"/>
      </w:pPr>
      <w:r>
        <w:rPr>
          <w:noProof/>
          <w:lang w:eastAsia="es-MX"/>
        </w:rPr>
        <w:drawing>
          <wp:inline distT="0" distB="0" distL="0" distR="0">
            <wp:extent cx="4524375" cy="2131786"/>
            <wp:effectExtent l="0" t="0" r="0" b="1905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13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4D9" w:rsidRDefault="003754D9" w:rsidP="003754D9">
      <w:pPr>
        <w:jc w:val="both"/>
      </w:pPr>
    </w:p>
    <w:p w:rsidR="003754D9" w:rsidRPr="00074953" w:rsidRDefault="003754D9" w:rsidP="003754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4953">
        <w:rPr>
          <w:rFonts w:ascii="Arial" w:hAnsi="Arial" w:cs="Arial"/>
          <w:sz w:val="24"/>
          <w:szCs w:val="24"/>
        </w:rPr>
        <w:t>2. Se abre una cuenta de cheques depositando $ 28,000 tomados de la caja.</w:t>
      </w:r>
    </w:p>
    <w:p w:rsidR="003754D9" w:rsidRPr="00074953" w:rsidRDefault="003754D9" w:rsidP="003754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4953">
        <w:rPr>
          <w:rFonts w:ascii="Arial" w:hAnsi="Arial" w:cs="Arial"/>
          <w:sz w:val="24"/>
          <w:szCs w:val="24"/>
        </w:rPr>
        <w:t>Efectos: Aumenta el Activo en Bancos; disminuye el Activo en Caja.</w:t>
      </w:r>
    </w:p>
    <w:p w:rsidR="003754D9" w:rsidRPr="00074953" w:rsidRDefault="003754D9" w:rsidP="003754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4953">
        <w:rPr>
          <w:rFonts w:ascii="Arial" w:hAnsi="Arial" w:cs="Arial"/>
          <w:sz w:val="24"/>
          <w:szCs w:val="24"/>
        </w:rPr>
        <w:t>Balance que resulta:</w:t>
      </w:r>
    </w:p>
    <w:p w:rsidR="003754D9" w:rsidRDefault="003754D9" w:rsidP="0037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754D9" w:rsidRDefault="003754D9" w:rsidP="0037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754D9" w:rsidRDefault="003754D9" w:rsidP="0037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754D9" w:rsidRDefault="003754D9" w:rsidP="0037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754D9" w:rsidRDefault="003754D9" w:rsidP="0037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754D9" w:rsidRDefault="003754D9" w:rsidP="0037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754D9" w:rsidRDefault="003754D9" w:rsidP="0037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754D9" w:rsidRPr="00074953" w:rsidRDefault="003754D9" w:rsidP="003754D9">
      <w:pPr>
        <w:jc w:val="both"/>
        <w:rPr>
          <w:rFonts w:ascii="Arial" w:hAnsi="Arial" w:cs="Arial"/>
          <w:b/>
          <w:sz w:val="28"/>
        </w:rPr>
      </w:pPr>
      <w:r w:rsidRPr="00074953">
        <w:rPr>
          <w:rFonts w:ascii="Arial" w:hAnsi="Arial" w:cs="Arial"/>
          <w:b/>
          <w:sz w:val="28"/>
        </w:rPr>
        <w:lastRenderedPageBreak/>
        <w:t>4.4.-A</w:t>
      </w:r>
      <w:r>
        <w:rPr>
          <w:rFonts w:ascii="Arial" w:hAnsi="Arial" w:cs="Arial"/>
          <w:b/>
          <w:sz w:val="28"/>
        </w:rPr>
        <w:t>plicación practica</w:t>
      </w:r>
    </w:p>
    <w:p w:rsidR="003754D9" w:rsidRDefault="003754D9" w:rsidP="0037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  <w:lang w:eastAsia="es-MX"/>
        </w:rPr>
        <w:drawing>
          <wp:inline distT="0" distB="0" distL="0" distR="0">
            <wp:extent cx="3876675" cy="1771650"/>
            <wp:effectExtent l="0" t="0" r="9525" b="0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4D9" w:rsidRDefault="003754D9" w:rsidP="0037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754D9" w:rsidRDefault="003754D9" w:rsidP="0037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754D9" w:rsidRPr="00074953" w:rsidRDefault="003754D9" w:rsidP="003754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4953">
        <w:rPr>
          <w:rFonts w:ascii="Arial" w:hAnsi="Arial" w:cs="Arial"/>
          <w:sz w:val="24"/>
          <w:szCs w:val="24"/>
        </w:rPr>
        <w:t>3. Se compra mercancía a crédito, por $ 35,000.</w:t>
      </w:r>
    </w:p>
    <w:p w:rsidR="003754D9" w:rsidRPr="00074953" w:rsidRDefault="003754D9" w:rsidP="003754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4953">
        <w:rPr>
          <w:rFonts w:ascii="Arial" w:hAnsi="Arial" w:cs="Arial"/>
          <w:sz w:val="24"/>
          <w:szCs w:val="24"/>
        </w:rPr>
        <w:t>Efectos: Aumenta el .Activo en Almacén; aumenta el Pasivo en Proveedores.</w:t>
      </w:r>
    </w:p>
    <w:p w:rsidR="003754D9" w:rsidRDefault="003754D9" w:rsidP="0037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754D9" w:rsidRDefault="003754D9" w:rsidP="0037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754D9" w:rsidRDefault="003754D9" w:rsidP="0037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  <w:lang w:eastAsia="es-MX"/>
        </w:rPr>
        <w:drawing>
          <wp:inline distT="0" distB="0" distL="0" distR="0">
            <wp:extent cx="4219575" cy="2400300"/>
            <wp:effectExtent l="0" t="0" r="9525" b="0"/>
            <wp:docPr id="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4D9" w:rsidRDefault="003754D9" w:rsidP="0037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754D9" w:rsidRDefault="003754D9" w:rsidP="0037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754D9" w:rsidRPr="00074953" w:rsidRDefault="003754D9" w:rsidP="003754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4953">
        <w:rPr>
          <w:rFonts w:ascii="Arial" w:hAnsi="Arial" w:cs="Arial"/>
          <w:sz w:val="24"/>
          <w:szCs w:val="24"/>
        </w:rPr>
        <w:t>4. Se compran máquinas de escribir para uso de las oficinas, con costo total de $</w:t>
      </w:r>
    </w:p>
    <w:p w:rsidR="003754D9" w:rsidRPr="00074953" w:rsidRDefault="003754D9" w:rsidP="003754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4953">
        <w:rPr>
          <w:rFonts w:ascii="Arial" w:hAnsi="Arial" w:cs="Arial"/>
          <w:sz w:val="24"/>
          <w:szCs w:val="24"/>
        </w:rPr>
        <w:t>20,000, que se quedan a deber. Efectos: Aumenta el Activo en Mobiliario y Equipo de</w:t>
      </w:r>
      <w:r>
        <w:rPr>
          <w:rFonts w:ascii="Arial" w:hAnsi="Arial" w:cs="Arial"/>
          <w:sz w:val="24"/>
          <w:szCs w:val="24"/>
        </w:rPr>
        <w:t xml:space="preserve"> </w:t>
      </w:r>
      <w:r w:rsidRPr="00074953">
        <w:rPr>
          <w:rFonts w:ascii="Arial" w:hAnsi="Arial" w:cs="Arial"/>
          <w:sz w:val="24"/>
          <w:szCs w:val="24"/>
        </w:rPr>
        <w:t>Oficina; aumenta el Pasivo en Acreedores Diversos.</w:t>
      </w:r>
      <w:r>
        <w:rPr>
          <w:rFonts w:ascii="Arial" w:hAnsi="Arial" w:cs="Arial"/>
          <w:sz w:val="24"/>
          <w:szCs w:val="24"/>
        </w:rPr>
        <w:t xml:space="preserve"> </w:t>
      </w:r>
      <w:r w:rsidRPr="00074953">
        <w:rPr>
          <w:rFonts w:ascii="Arial" w:hAnsi="Arial" w:cs="Arial"/>
          <w:sz w:val="24"/>
          <w:szCs w:val="24"/>
        </w:rPr>
        <w:t>Balance que resulta:</w:t>
      </w:r>
    </w:p>
    <w:p w:rsidR="003754D9" w:rsidRDefault="003754D9" w:rsidP="003754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754D9" w:rsidRDefault="003754D9" w:rsidP="003754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754D9" w:rsidRDefault="003754D9" w:rsidP="003754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754D9" w:rsidRDefault="003754D9" w:rsidP="003754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754D9" w:rsidRDefault="003754D9" w:rsidP="003754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754D9" w:rsidRPr="00074953" w:rsidRDefault="003754D9" w:rsidP="003754D9">
      <w:pPr>
        <w:jc w:val="both"/>
        <w:rPr>
          <w:rFonts w:ascii="Arial" w:hAnsi="Arial" w:cs="Arial"/>
          <w:b/>
          <w:sz w:val="28"/>
        </w:rPr>
      </w:pPr>
      <w:r w:rsidRPr="00074953">
        <w:rPr>
          <w:rFonts w:ascii="Arial" w:hAnsi="Arial" w:cs="Arial"/>
          <w:b/>
          <w:sz w:val="28"/>
        </w:rPr>
        <w:lastRenderedPageBreak/>
        <w:t>4.4.-A</w:t>
      </w:r>
      <w:r>
        <w:rPr>
          <w:rFonts w:ascii="Arial" w:hAnsi="Arial" w:cs="Arial"/>
          <w:b/>
          <w:sz w:val="28"/>
        </w:rPr>
        <w:t>plicación practica</w:t>
      </w:r>
    </w:p>
    <w:p w:rsidR="003754D9" w:rsidRDefault="003754D9" w:rsidP="0037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  <w:lang w:eastAsia="es-MX"/>
        </w:rPr>
        <w:drawing>
          <wp:inline distT="0" distB="0" distL="0" distR="0">
            <wp:extent cx="4181475" cy="1971675"/>
            <wp:effectExtent l="0" t="0" r="9525" b="9525"/>
            <wp:docPr id="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4D9" w:rsidRDefault="003754D9" w:rsidP="0037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754D9" w:rsidRDefault="003754D9" w:rsidP="0037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754D9" w:rsidRDefault="003754D9" w:rsidP="0037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754D9" w:rsidRPr="00074953" w:rsidRDefault="003754D9" w:rsidP="003754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4953">
        <w:rPr>
          <w:rFonts w:ascii="Arial" w:hAnsi="Arial" w:cs="Arial"/>
          <w:sz w:val="24"/>
          <w:szCs w:val="24"/>
        </w:rPr>
        <w:t>5. Se compra mercancía por $ 40,000, pagando $ 10,000 con cheque y firmando</w:t>
      </w:r>
      <w:r>
        <w:rPr>
          <w:rFonts w:ascii="Arial" w:hAnsi="Arial" w:cs="Arial"/>
          <w:sz w:val="24"/>
          <w:szCs w:val="24"/>
        </w:rPr>
        <w:t xml:space="preserve"> </w:t>
      </w:r>
      <w:r w:rsidRPr="00074953">
        <w:rPr>
          <w:rFonts w:ascii="Arial" w:hAnsi="Arial" w:cs="Arial"/>
          <w:sz w:val="24"/>
          <w:szCs w:val="24"/>
        </w:rPr>
        <w:t>un pagaré a tres meses por $ 30,000. Efectos: Aumenta el Activo en Almacén por $</w:t>
      </w:r>
      <w:r>
        <w:rPr>
          <w:rFonts w:ascii="Arial" w:hAnsi="Arial" w:cs="Arial"/>
          <w:sz w:val="24"/>
          <w:szCs w:val="24"/>
        </w:rPr>
        <w:t xml:space="preserve"> </w:t>
      </w:r>
      <w:r w:rsidRPr="00074953">
        <w:rPr>
          <w:rFonts w:ascii="Arial" w:hAnsi="Arial" w:cs="Arial"/>
          <w:sz w:val="24"/>
          <w:szCs w:val="24"/>
        </w:rPr>
        <w:t>40,000; disminuye el Activo en Bancos por $ 10,000; aumenta el Pasivo en Documentos</w:t>
      </w:r>
      <w:r>
        <w:rPr>
          <w:rFonts w:ascii="Arial" w:hAnsi="Arial" w:cs="Arial"/>
          <w:sz w:val="24"/>
          <w:szCs w:val="24"/>
        </w:rPr>
        <w:t xml:space="preserve"> </w:t>
      </w:r>
      <w:r w:rsidRPr="00074953">
        <w:rPr>
          <w:rFonts w:ascii="Arial" w:hAnsi="Arial" w:cs="Arial"/>
          <w:sz w:val="24"/>
          <w:szCs w:val="24"/>
        </w:rPr>
        <w:t>por Pagar por $ 30,000.</w:t>
      </w:r>
    </w:p>
    <w:p w:rsidR="003754D9" w:rsidRDefault="003754D9" w:rsidP="0037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  <w:lang w:eastAsia="es-MX"/>
        </w:rPr>
        <w:drawing>
          <wp:inline distT="0" distB="0" distL="0" distR="0">
            <wp:extent cx="5105400" cy="2152650"/>
            <wp:effectExtent l="19050" t="0" r="0" b="0"/>
            <wp:docPr id="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4D9" w:rsidRDefault="003754D9" w:rsidP="0037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754D9" w:rsidRDefault="003754D9" w:rsidP="0037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754D9" w:rsidRPr="00074953" w:rsidRDefault="003754D9" w:rsidP="003754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4953">
        <w:rPr>
          <w:rFonts w:ascii="Arial" w:hAnsi="Arial" w:cs="Arial"/>
          <w:sz w:val="24"/>
          <w:szCs w:val="24"/>
        </w:rPr>
        <w:t>En la práctica, los estados financieros se presentan mensualmente, como norma</w:t>
      </w:r>
      <w:r>
        <w:rPr>
          <w:rFonts w:ascii="Arial" w:hAnsi="Arial" w:cs="Arial"/>
          <w:sz w:val="24"/>
          <w:szCs w:val="24"/>
        </w:rPr>
        <w:t xml:space="preserve"> </w:t>
      </w:r>
      <w:r w:rsidRPr="00074953">
        <w:rPr>
          <w:rFonts w:ascii="Arial" w:hAnsi="Arial" w:cs="Arial"/>
          <w:sz w:val="24"/>
          <w:szCs w:val="24"/>
        </w:rPr>
        <w:t>general. Por lo mismo no tendría sentido elaborar un balance después de cada</w:t>
      </w:r>
      <w:r>
        <w:rPr>
          <w:rFonts w:ascii="Arial" w:hAnsi="Arial" w:cs="Arial"/>
          <w:sz w:val="24"/>
          <w:szCs w:val="24"/>
        </w:rPr>
        <w:t xml:space="preserve"> </w:t>
      </w:r>
      <w:r w:rsidRPr="00074953">
        <w:rPr>
          <w:rFonts w:ascii="Arial" w:hAnsi="Arial" w:cs="Arial"/>
          <w:sz w:val="24"/>
          <w:szCs w:val="24"/>
        </w:rPr>
        <w:t>operación; en cambio, se sigue un procedimiento de registro que permite conocer los</w:t>
      </w:r>
      <w:r>
        <w:rPr>
          <w:rFonts w:ascii="Arial" w:hAnsi="Arial" w:cs="Arial"/>
          <w:sz w:val="24"/>
          <w:szCs w:val="24"/>
        </w:rPr>
        <w:t xml:space="preserve"> </w:t>
      </w:r>
      <w:r w:rsidRPr="00074953">
        <w:rPr>
          <w:rFonts w:ascii="Arial" w:hAnsi="Arial" w:cs="Arial"/>
          <w:sz w:val="24"/>
          <w:szCs w:val="24"/>
        </w:rPr>
        <w:t xml:space="preserve">movimientos ocurridos y el importe que a </w:t>
      </w:r>
      <w:r>
        <w:rPr>
          <w:rFonts w:ascii="Arial" w:hAnsi="Arial" w:cs="Arial"/>
          <w:sz w:val="24"/>
          <w:szCs w:val="24"/>
        </w:rPr>
        <w:t xml:space="preserve">la fecha del balance tiene cada </w:t>
      </w:r>
      <w:r w:rsidRPr="00074953">
        <w:rPr>
          <w:rFonts w:ascii="Arial" w:hAnsi="Arial" w:cs="Arial"/>
          <w:sz w:val="24"/>
          <w:szCs w:val="24"/>
        </w:rPr>
        <w:t>elemento</w:t>
      </w:r>
      <w:r>
        <w:rPr>
          <w:rFonts w:ascii="Arial" w:hAnsi="Arial" w:cs="Arial"/>
          <w:sz w:val="24"/>
          <w:szCs w:val="24"/>
        </w:rPr>
        <w:t xml:space="preserve"> </w:t>
      </w:r>
      <w:r w:rsidRPr="00074953">
        <w:rPr>
          <w:rFonts w:ascii="Arial" w:hAnsi="Arial" w:cs="Arial"/>
          <w:sz w:val="24"/>
          <w:szCs w:val="24"/>
        </w:rPr>
        <w:t>financiero.</w:t>
      </w:r>
    </w:p>
    <w:p w:rsidR="003754D9" w:rsidRDefault="003754D9" w:rsidP="005D3C4C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3754D9" w:rsidRPr="003754D9" w:rsidRDefault="003754D9" w:rsidP="005D3C4C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19794F" w:rsidRPr="0019794F" w:rsidRDefault="0019794F" w:rsidP="00A12497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9794F">
        <w:rPr>
          <w:rFonts w:ascii="Arial" w:hAnsi="Arial" w:cs="Arial"/>
          <w:b/>
          <w:sz w:val="24"/>
          <w:szCs w:val="24"/>
        </w:rPr>
        <w:lastRenderedPageBreak/>
        <w:t>ANEXOS</w:t>
      </w:r>
    </w:p>
    <w:p w:rsidR="00E15A28" w:rsidRPr="0019794F" w:rsidRDefault="00E15A28" w:rsidP="00A12497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9794F">
        <w:rPr>
          <w:rFonts w:ascii="Arial" w:hAnsi="Arial" w:cs="Arial"/>
          <w:b/>
          <w:sz w:val="24"/>
          <w:szCs w:val="24"/>
        </w:rPr>
        <w:t>Cuestionario:</w:t>
      </w:r>
    </w:p>
    <w:p w:rsidR="00E15A28" w:rsidRDefault="00E15A28" w:rsidP="00A1249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respuestas subrayadas son las correctas.</w:t>
      </w:r>
    </w:p>
    <w:p w:rsidR="00E15A28" w:rsidRDefault="00E15A28" w:rsidP="00A1249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5A28" w:rsidRPr="00E15A28" w:rsidRDefault="00E15A28" w:rsidP="00A1249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</w:t>
      </w:r>
      <w:r w:rsidRPr="00E15A28">
        <w:t xml:space="preserve"> </w:t>
      </w:r>
      <w:r w:rsidRPr="00E15A28">
        <w:rPr>
          <w:rFonts w:ascii="Arial" w:hAnsi="Arial" w:cs="Arial"/>
          <w:sz w:val="24"/>
          <w:szCs w:val="24"/>
        </w:rPr>
        <w:t>¿Que es lo que establece el postulado de dualidad económica en el que se basa la contabilidad financiera?</w:t>
      </w:r>
    </w:p>
    <w:p w:rsidR="00E15A28" w:rsidRDefault="00E15A28" w:rsidP="00A1249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E0BA9">
        <w:rPr>
          <w:rFonts w:ascii="Arial" w:hAnsi="Arial" w:cs="Arial"/>
          <w:sz w:val="24"/>
          <w:szCs w:val="24"/>
        </w:rPr>
        <w:t>a)</w:t>
      </w:r>
      <w:r w:rsidRPr="00E15A28">
        <w:rPr>
          <w:rFonts w:ascii="Arial" w:hAnsi="Arial" w:cs="Arial"/>
          <w:sz w:val="24"/>
          <w:szCs w:val="24"/>
        </w:rPr>
        <w:t xml:space="preserve"> Pasivo=Activo</w:t>
      </w:r>
      <w:r>
        <w:rPr>
          <w:rFonts w:ascii="Arial" w:hAnsi="Arial" w:cs="Arial"/>
          <w:sz w:val="24"/>
          <w:szCs w:val="24"/>
        </w:rPr>
        <w:t xml:space="preserve"> </w:t>
      </w:r>
      <w:r w:rsidRPr="00E15A28">
        <w:rPr>
          <w:rFonts w:ascii="Arial" w:hAnsi="Arial" w:cs="Arial"/>
          <w:sz w:val="24"/>
          <w:szCs w:val="24"/>
        </w:rPr>
        <w:t>+</w:t>
      </w:r>
      <w:r>
        <w:rPr>
          <w:rFonts w:ascii="Arial" w:hAnsi="Arial" w:cs="Arial"/>
          <w:sz w:val="24"/>
          <w:szCs w:val="24"/>
        </w:rPr>
        <w:t xml:space="preserve"> </w:t>
      </w:r>
      <w:r w:rsidRPr="00E15A28">
        <w:rPr>
          <w:rFonts w:ascii="Arial" w:hAnsi="Arial" w:cs="Arial"/>
          <w:sz w:val="24"/>
          <w:szCs w:val="24"/>
        </w:rPr>
        <w:t xml:space="preserve">Capital  </w:t>
      </w:r>
      <w:r w:rsidRPr="005E0BA9">
        <w:rPr>
          <w:rFonts w:ascii="Arial" w:hAnsi="Arial" w:cs="Arial"/>
          <w:sz w:val="24"/>
          <w:szCs w:val="24"/>
        </w:rPr>
        <w:t>b)</w:t>
      </w:r>
      <w:r w:rsidRPr="00E15A28">
        <w:rPr>
          <w:rFonts w:ascii="Arial" w:hAnsi="Arial" w:cs="Arial"/>
          <w:sz w:val="24"/>
          <w:szCs w:val="24"/>
        </w:rPr>
        <w:t xml:space="preserve"> Capital=Activo</w:t>
      </w:r>
      <w:r>
        <w:rPr>
          <w:rFonts w:ascii="Arial" w:hAnsi="Arial" w:cs="Arial"/>
          <w:sz w:val="24"/>
          <w:szCs w:val="24"/>
        </w:rPr>
        <w:t xml:space="preserve"> </w:t>
      </w:r>
      <w:r w:rsidRPr="00E15A28">
        <w:rPr>
          <w:rFonts w:ascii="Arial" w:hAnsi="Arial" w:cs="Arial"/>
          <w:sz w:val="24"/>
          <w:szCs w:val="24"/>
        </w:rPr>
        <w:t>+</w:t>
      </w:r>
      <w:r>
        <w:rPr>
          <w:rFonts w:ascii="Arial" w:hAnsi="Arial" w:cs="Arial"/>
          <w:sz w:val="24"/>
          <w:szCs w:val="24"/>
        </w:rPr>
        <w:t xml:space="preserve"> </w:t>
      </w:r>
      <w:r w:rsidRPr="00E15A28">
        <w:rPr>
          <w:rFonts w:ascii="Arial" w:hAnsi="Arial" w:cs="Arial"/>
          <w:sz w:val="24"/>
          <w:szCs w:val="24"/>
        </w:rPr>
        <w:t xml:space="preserve">Pasivo  </w:t>
      </w:r>
      <w:r w:rsidRPr="005E0BA9">
        <w:rPr>
          <w:rFonts w:ascii="Arial" w:hAnsi="Arial" w:cs="Arial"/>
          <w:sz w:val="24"/>
          <w:szCs w:val="24"/>
          <w:u w:val="single"/>
        </w:rPr>
        <w:t>c)</w:t>
      </w:r>
      <w:r w:rsidRPr="009933A6">
        <w:rPr>
          <w:rFonts w:ascii="Arial" w:hAnsi="Arial" w:cs="Arial"/>
          <w:sz w:val="24"/>
          <w:szCs w:val="24"/>
          <w:u w:val="single"/>
        </w:rPr>
        <w:t xml:space="preserve"> Activo=Pasivo + Capital</w:t>
      </w:r>
    </w:p>
    <w:p w:rsidR="00BA3788" w:rsidRDefault="00BA3788" w:rsidP="00A1249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BA3788" w:rsidRPr="00BA3788" w:rsidRDefault="00BA3788" w:rsidP="00A1249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</w:t>
      </w:r>
      <w:r w:rsidRPr="00BA3788">
        <w:t xml:space="preserve"> </w:t>
      </w:r>
      <w:r w:rsidRPr="00BA3788">
        <w:rPr>
          <w:rFonts w:ascii="Arial" w:hAnsi="Arial" w:cs="Arial"/>
          <w:sz w:val="24"/>
          <w:szCs w:val="24"/>
        </w:rPr>
        <w:t xml:space="preserve">¿En la cuenta que es lo que se busca registrar de manera clara y ordenada </w:t>
      </w:r>
      <w:r>
        <w:rPr>
          <w:rFonts w:ascii="Arial" w:hAnsi="Arial" w:cs="Arial"/>
          <w:sz w:val="24"/>
          <w:szCs w:val="24"/>
        </w:rPr>
        <w:t xml:space="preserve">de acuerdo a </w:t>
      </w:r>
      <w:r w:rsidRPr="00BA3788">
        <w:rPr>
          <w:rFonts w:ascii="Arial" w:hAnsi="Arial" w:cs="Arial"/>
          <w:sz w:val="24"/>
          <w:szCs w:val="24"/>
        </w:rPr>
        <w:t xml:space="preserve"> la teoría de la partida doble?</w:t>
      </w:r>
    </w:p>
    <w:p w:rsidR="00BA3788" w:rsidRPr="00BA3788" w:rsidRDefault="00BA3788" w:rsidP="00A1249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A3788">
        <w:rPr>
          <w:rFonts w:ascii="Arial" w:hAnsi="Arial" w:cs="Arial"/>
          <w:sz w:val="24"/>
          <w:szCs w:val="24"/>
          <w:u w:val="single"/>
        </w:rPr>
        <w:t>a) Los aumentos y las disminuciones que sufren el activo, pasivo y capital contable</w:t>
      </w:r>
    </w:p>
    <w:p w:rsidR="00BA3788" w:rsidRPr="00BA3788" w:rsidRDefault="00BA3788" w:rsidP="00A1249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3788">
        <w:rPr>
          <w:rFonts w:ascii="Arial" w:hAnsi="Arial" w:cs="Arial"/>
          <w:sz w:val="24"/>
          <w:szCs w:val="24"/>
        </w:rPr>
        <w:t>b) Las ganancias internas de la entidad por alguna venta.</w:t>
      </w:r>
    </w:p>
    <w:p w:rsidR="00BA3788" w:rsidRDefault="00BA3788" w:rsidP="00A1249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3788">
        <w:rPr>
          <w:rFonts w:ascii="Arial" w:hAnsi="Arial" w:cs="Arial"/>
          <w:sz w:val="24"/>
          <w:szCs w:val="24"/>
        </w:rPr>
        <w:t>c) Los objetos que la empresa debe adquirir.</w:t>
      </w:r>
    </w:p>
    <w:p w:rsidR="00A12497" w:rsidRDefault="00A12497" w:rsidP="00A1249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2497" w:rsidRPr="00A12497" w:rsidRDefault="00A12497" w:rsidP="00A1249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</w:t>
      </w:r>
      <w:r w:rsidRPr="00A12497">
        <w:t xml:space="preserve"> </w:t>
      </w:r>
      <w:r w:rsidRPr="00A12497">
        <w:rPr>
          <w:rFonts w:ascii="Arial" w:hAnsi="Arial" w:cs="Arial"/>
          <w:sz w:val="24"/>
          <w:szCs w:val="24"/>
        </w:rPr>
        <w:t>¿Cuales son las dos columnas que generalmente tienen las cuentas?</w:t>
      </w:r>
    </w:p>
    <w:p w:rsidR="00A12497" w:rsidRPr="00A12497" w:rsidRDefault="00A12497" w:rsidP="00A1249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12497">
        <w:rPr>
          <w:rFonts w:ascii="Arial" w:hAnsi="Arial" w:cs="Arial"/>
          <w:sz w:val="24"/>
          <w:szCs w:val="24"/>
          <w:u w:val="single"/>
        </w:rPr>
        <w:t>a) Una para aumentar o cargar y otra para disminuciones o abonos</w:t>
      </w:r>
    </w:p>
    <w:p w:rsidR="00A12497" w:rsidRPr="00A12497" w:rsidRDefault="00A12497" w:rsidP="00A1249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2497"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Pr="00A12497">
        <w:rPr>
          <w:rFonts w:ascii="Arial" w:hAnsi="Arial" w:cs="Arial"/>
          <w:sz w:val="24"/>
          <w:szCs w:val="24"/>
        </w:rPr>
        <w:t>Una de ventas y otra para equipo.</w:t>
      </w:r>
    </w:p>
    <w:p w:rsidR="00A12497" w:rsidRDefault="00A12497" w:rsidP="00A1249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2497"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</w:t>
      </w:r>
      <w:r w:rsidRPr="00A12497">
        <w:rPr>
          <w:rFonts w:ascii="Arial" w:hAnsi="Arial" w:cs="Arial"/>
          <w:sz w:val="24"/>
          <w:szCs w:val="24"/>
        </w:rPr>
        <w:t>Una para perdidas y otra para ganancias</w:t>
      </w:r>
    </w:p>
    <w:p w:rsidR="00A1275A" w:rsidRDefault="00A1275A" w:rsidP="00A1249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61CC" w:rsidRPr="009161CC" w:rsidRDefault="00A1275A" w:rsidP="009161CC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4.-</w:t>
      </w:r>
      <w:r w:rsidR="009161CC" w:rsidRPr="009161CC">
        <w:t xml:space="preserve"> </w:t>
      </w:r>
      <w:r w:rsidR="009161CC" w:rsidRPr="009161CC">
        <w:rPr>
          <w:rFonts w:ascii="Arial" w:hAnsi="Arial" w:cs="Arial"/>
          <w:sz w:val="24"/>
          <w:szCs w:val="24"/>
        </w:rPr>
        <w:t>¿Que es los que las</w:t>
      </w:r>
      <w:r w:rsidR="009161CC">
        <w:rPr>
          <w:rFonts w:ascii="Arial" w:hAnsi="Arial" w:cs="Arial"/>
          <w:sz w:val="24"/>
          <w:szCs w:val="24"/>
        </w:rPr>
        <w:t xml:space="preserve"> </w:t>
      </w:r>
      <w:r w:rsidR="009161CC" w:rsidRPr="009161CC">
        <w:rPr>
          <w:rFonts w:ascii="Arial" w:hAnsi="Arial" w:cs="Arial"/>
          <w:sz w:val="24"/>
          <w:szCs w:val="24"/>
        </w:rPr>
        <w:t xml:space="preserve"> transacciones u operaciones que la contabilidad cuantifica y registra originan?</w:t>
      </w:r>
    </w:p>
    <w:p w:rsidR="009161CC" w:rsidRPr="009161CC" w:rsidRDefault="009161CC" w:rsidP="009161CC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161CC">
        <w:rPr>
          <w:rFonts w:ascii="Arial" w:hAnsi="Arial" w:cs="Arial"/>
          <w:sz w:val="24"/>
          <w:szCs w:val="24"/>
          <w:u w:val="single"/>
        </w:rPr>
        <w:t>a) Aumentos y disminuciones en los recursos de la entidad.</w:t>
      </w:r>
    </w:p>
    <w:p w:rsidR="009161CC" w:rsidRPr="009161CC" w:rsidRDefault="009161CC" w:rsidP="009161CC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61CC"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Pr="009161CC">
        <w:rPr>
          <w:rFonts w:ascii="Arial" w:hAnsi="Arial" w:cs="Arial"/>
          <w:sz w:val="24"/>
          <w:szCs w:val="24"/>
        </w:rPr>
        <w:t>Ganancias potenciales hacia la entidad.</w:t>
      </w:r>
    </w:p>
    <w:p w:rsidR="00A1275A" w:rsidRDefault="009161CC" w:rsidP="009161CC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61CC"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</w:t>
      </w:r>
      <w:r w:rsidRPr="009161CC">
        <w:rPr>
          <w:rFonts w:ascii="Arial" w:hAnsi="Arial" w:cs="Arial"/>
          <w:sz w:val="24"/>
          <w:szCs w:val="24"/>
        </w:rPr>
        <w:t>Perdidas en la entidad.</w:t>
      </w:r>
    </w:p>
    <w:p w:rsidR="00AA23CB" w:rsidRDefault="00AA23CB" w:rsidP="009161CC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A23CB" w:rsidRPr="00AA23CB" w:rsidRDefault="00AA23CB" w:rsidP="00AA23C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5.-</w:t>
      </w:r>
      <w:r w:rsidRPr="00AA23CB">
        <w:t xml:space="preserve"> </w:t>
      </w:r>
      <w:r w:rsidRPr="00AA23CB">
        <w:rPr>
          <w:rFonts w:ascii="Arial" w:hAnsi="Arial" w:cs="Arial"/>
          <w:sz w:val="24"/>
          <w:szCs w:val="24"/>
        </w:rPr>
        <w:t>¿En qué consiste la teoría de la partida doble?</w:t>
      </w:r>
    </w:p>
    <w:p w:rsidR="00AA23CB" w:rsidRPr="00AA23CB" w:rsidRDefault="00AA23CB" w:rsidP="00AA23C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23CB">
        <w:rPr>
          <w:rFonts w:ascii="Arial" w:hAnsi="Arial" w:cs="Arial"/>
          <w:sz w:val="24"/>
          <w:szCs w:val="24"/>
        </w:rPr>
        <w:t>a) En perdidas en un año de la empresa.</w:t>
      </w:r>
    </w:p>
    <w:p w:rsidR="00AA23CB" w:rsidRPr="00AA23CB" w:rsidRDefault="00AA23CB" w:rsidP="00AA23C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A23CB">
        <w:rPr>
          <w:rFonts w:ascii="Arial" w:hAnsi="Arial" w:cs="Arial"/>
          <w:sz w:val="24"/>
          <w:szCs w:val="24"/>
          <w:u w:val="single"/>
        </w:rPr>
        <w:t>b) En registrar, por medio de cargos y abonos los efectos que producen las operaciones en el balance.</w:t>
      </w:r>
    </w:p>
    <w:p w:rsidR="00AA23CB" w:rsidRDefault="00AA23CB" w:rsidP="00AA23C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23CB">
        <w:rPr>
          <w:rFonts w:ascii="Arial" w:hAnsi="Arial" w:cs="Arial"/>
          <w:sz w:val="24"/>
          <w:szCs w:val="24"/>
        </w:rPr>
        <w:t>c) En la desigualdad numérica entre el activo y la suma del pasivo con el capital.</w:t>
      </w:r>
    </w:p>
    <w:p w:rsidR="007E4FD2" w:rsidRDefault="007E4FD2" w:rsidP="00AA23C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D3C4C" w:rsidRPr="0019794F" w:rsidRDefault="0019794F" w:rsidP="007E4FD2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9794F">
        <w:rPr>
          <w:rFonts w:ascii="Arial" w:hAnsi="Arial" w:cs="Arial"/>
          <w:b/>
          <w:sz w:val="24"/>
          <w:szCs w:val="24"/>
        </w:rPr>
        <w:lastRenderedPageBreak/>
        <w:t>ANEXOS</w:t>
      </w:r>
    </w:p>
    <w:p w:rsidR="007E4FD2" w:rsidRPr="0019794F" w:rsidRDefault="007E4FD2" w:rsidP="007E4FD2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9794F">
        <w:rPr>
          <w:rFonts w:ascii="Arial" w:hAnsi="Arial" w:cs="Arial"/>
          <w:b/>
          <w:sz w:val="24"/>
          <w:szCs w:val="24"/>
        </w:rPr>
        <w:t>Cuestionario:</w:t>
      </w:r>
    </w:p>
    <w:p w:rsidR="007E4FD2" w:rsidRPr="008D1E8E" w:rsidRDefault="007E4FD2" w:rsidP="007E4F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6.- </w:t>
      </w:r>
      <w:r w:rsidRPr="008D1E8E">
        <w:rPr>
          <w:rFonts w:ascii="Arial" w:hAnsi="Arial" w:cs="Arial"/>
          <w:sz w:val="24"/>
          <w:szCs w:val="24"/>
        </w:rPr>
        <w:t>¿Se representa mediante una T, conocida como esquema mayor y agrupa las cuentas que integran la contabilidad de una empresa?</w:t>
      </w:r>
    </w:p>
    <w:p w:rsidR="007E4FD2" w:rsidRPr="008D1E8E" w:rsidRDefault="007E4FD2" w:rsidP="007E4FD2">
      <w:pPr>
        <w:jc w:val="both"/>
        <w:rPr>
          <w:rFonts w:ascii="Arial" w:hAnsi="Arial" w:cs="Arial"/>
          <w:sz w:val="24"/>
          <w:szCs w:val="24"/>
        </w:rPr>
      </w:pPr>
      <w:r w:rsidRPr="003B2110">
        <w:rPr>
          <w:rFonts w:ascii="Arial" w:hAnsi="Arial" w:cs="Arial"/>
          <w:sz w:val="24"/>
          <w:szCs w:val="24"/>
          <w:u w:val="single"/>
        </w:rPr>
        <w:t xml:space="preserve">a) Elementos de la cuenta  </w:t>
      </w:r>
      <w:r w:rsidRPr="008D1E8E">
        <w:rPr>
          <w:rFonts w:ascii="Arial" w:hAnsi="Arial" w:cs="Arial"/>
          <w:sz w:val="24"/>
          <w:szCs w:val="24"/>
        </w:rPr>
        <w:t xml:space="preserve">     b) La cuenta      c) Reglas del cargo y del abono </w:t>
      </w:r>
    </w:p>
    <w:p w:rsidR="007E4FD2" w:rsidRPr="008D1E8E" w:rsidRDefault="007E4FD2" w:rsidP="007E4F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7.- </w:t>
      </w:r>
      <w:r w:rsidRPr="008D1E8E">
        <w:rPr>
          <w:rFonts w:ascii="Arial" w:hAnsi="Arial" w:cs="Arial"/>
          <w:sz w:val="24"/>
          <w:szCs w:val="24"/>
        </w:rPr>
        <w:t>¿Es registrar una cantidad  en el debe de una cuenta, también se dice debito o debitar?</w:t>
      </w:r>
    </w:p>
    <w:p w:rsidR="007E4FD2" w:rsidRPr="008D1E8E" w:rsidRDefault="007E4FD2" w:rsidP="007E4FD2">
      <w:pPr>
        <w:jc w:val="both"/>
        <w:rPr>
          <w:rFonts w:ascii="Arial" w:hAnsi="Arial" w:cs="Arial"/>
          <w:sz w:val="24"/>
          <w:szCs w:val="24"/>
        </w:rPr>
      </w:pPr>
      <w:r w:rsidRPr="008D1E8E">
        <w:rPr>
          <w:rFonts w:ascii="Arial" w:hAnsi="Arial" w:cs="Arial"/>
          <w:sz w:val="24"/>
          <w:szCs w:val="24"/>
        </w:rPr>
        <w:t xml:space="preserve">a) debe, haber    </w:t>
      </w:r>
      <w:r w:rsidRPr="003B2110">
        <w:rPr>
          <w:rFonts w:ascii="Arial" w:hAnsi="Arial" w:cs="Arial"/>
          <w:sz w:val="24"/>
          <w:szCs w:val="24"/>
          <w:u w:val="single"/>
        </w:rPr>
        <w:t>b) cargo o carga</w:t>
      </w:r>
      <w:r w:rsidRPr="008D1E8E">
        <w:rPr>
          <w:rFonts w:ascii="Arial" w:hAnsi="Arial" w:cs="Arial"/>
          <w:sz w:val="24"/>
          <w:szCs w:val="24"/>
        </w:rPr>
        <w:t xml:space="preserve">   c) abono o abonar </w:t>
      </w:r>
    </w:p>
    <w:p w:rsidR="007E4FD2" w:rsidRPr="008D1E8E" w:rsidRDefault="007E4FD2" w:rsidP="007E4F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8.- </w:t>
      </w:r>
      <w:r w:rsidRPr="008D1E8E">
        <w:rPr>
          <w:rFonts w:ascii="Arial" w:hAnsi="Arial" w:cs="Arial"/>
          <w:sz w:val="24"/>
          <w:szCs w:val="24"/>
        </w:rPr>
        <w:t>¿Es registrar una cantidad en el haber de la cuenta, también se dice crédito o acreditar?</w:t>
      </w:r>
    </w:p>
    <w:p w:rsidR="007E4FD2" w:rsidRPr="003B2110" w:rsidRDefault="007E4FD2" w:rsidP="007E4FD2">
      <w:pPr>
        <w:jc w:val="both"/>
        <w:rPr>
          <w:rFonts w:ascii="Arial" w:hAnsi="Arial" w:cs="Arial"/>
          <w:sz w:val="24"/>
          <w:szCs w:val="24"/>
          <w:u w:val="single"/>
        </w:rPr>
      </w:pPr>
      <w:r w:rsidRPr="008D1E8E">
        <w:rPr>
          <w:rFonts w:ascii="Arial" w:hAnsi="Arial" w:cs="Arial"/>
          <w:sz w:val="24"/>
          <w:szCs w:val="24"/>
        </w:rPr>
        <w:t xml:space="preserve">a) cargo o carga     b) movimiento deudor   </w:t>
      </w:r>
      <w:r w:rsidRPr="003B2110">
        <w:rPr>
          <w:rFonts w:ascii="Arial" w:hAnsi="Arial" w:cs="Arial"/>
          <w:sz w:val="24"/>
          <w:szCs w:val="24"/>
          <w:u w:val="single"/>
        </w:rPr>
        <w:t xml:space="preserve">c) abono o abonar </w:t>
      </w:r>
    </w:p>
    <w:p w:rsidR="007E4FD2" w:rsidRPr="008D1E8E" w:rsidRDefault="007E4FD2" w:rsidP="007E4F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9.-</w:t>
      </w:r>
      <w:r w:rsidRPr="008D1E8E">
        <w:rPr>
          <w:rFonts w:ascii="Arial" w:hAnsi="Arial" w:cs="Arial"/>
          <w:sz w:val="24"/>
          <w:szCs w:val="24"/>
        </w:rPr>
        <w:t xml:space="preserve"> ¿Es donde  se realizan la suma de los cargos y abonos de una cuenta?</w:t>
      </w:r>
    </w:p>
    <w:p w:rsidR="007E4FD2" w:rsidRPr="008D1E8E" w:rsidRDefault="007E4FD2" w:rsidP="007E4FD2">
      <w:pPr>
        <w:jc w:val="both"/>
        <w:rPr>
          <w:rFonts w:ascii="Arial" w:hAnsi="Arial" w:cs="Arial"/>
          <w:sz w:val="24"/>
          <w:szCs w:val="24"/>
        </w:rPr>
      </w:pPr>
      <w:r w:rsidRPr="003B2110">
        <w:rPr>
          <w:rFonts w:ascii="Arial" w:hAnsi="Arial" w:cs="Arial"/>
          <w:sz w:val="24"/>
          <w:szCs w:val="24"/>
          <w:u w:val="single"/>
        </w:rPr>
        <w:t>a) Movimientos</w:t>
      </w:r>
      <w:r w:rsidRPr="008D1E8E">
        <w:rPr>
          <w:rFonts w:ascii="Arial" w:hAnsi="Arial" w:cs="Arial"/>
          <w:sz w:val="24"/>
          <w:szCs w:val="24"/>
        </w:rPr>
        <w:t xml:space="preserve">  b) cuanta saldada    c) abono o abonar</w:t>
      </w:r>
    </w:p>
    <w:p w:rsidR="007E4FD2" w:rsidRPr="008D1E8E" w:rsidRDefault="007E4FD2" w:rsidP="007E4F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10.- </w:t>
      </w:r>
      <w:r w:rsidRPr="008D1E8E">
        <w:rPr>
          <w:rFonts w:ascii="Arial" w:hAnsi="Arial" w:cs="Arial"/>
          <w:sz w:val="24"/>
          <w:szCs w:val="24"/>
        </w:rPr>
        <w:t>¿Es cuando el importe de la suma de movimiento deudor es igual al importe  de la suma del movimiento acreedor?</w:t>
      </w:r>
    </w:p>
    <w:p w:rsidR="007E4FD2" w:rsidRDefault="007E4FD2" w:rsidP="007E4F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Pr="008D1E8E">
        <w:rPr>
          <w:rFonts w:ascii="Arial" w:hAnsi="Arial" w:cs="Arial"/>
          <w:sz w:val="24"/>
          <w:szCs w:val="24"/>
        </w:rPr>
        <w:t xml:space="preserve"> Saldo  </w:t>
      </w:r>
      <w:r>
        <w:rPr>
          <w:rFonts w:ascii="Arial" w:hAnsi="Arial" w:cs="Arial"/>
          <w:sz w:val="24"/>
          <w:szCs w:val="24"/>
          <w:u w:val="single"/>
        </w:rPr>
        <w:t xml:space="preserve">b) cuanta saldada </w:t>
      </w:r>
      <w:r>
        <w:rPr>
          <w:rFonts w:ascii="Arial" w:hAnsi="Arial" w:cs="Arial"/>
          <w:sz w:val="24"/>
          <w:szCs w:val="24"/>
        </w:rPr>
        <w:t xml:space="preserve">  </w:t>
      </w:r>
      <w:r w:rsidRPr="008D1E8E">
        <w:rPr>
          <w:rFonts w:ascii="Arial" w:hAnsi="Arial" w:cs="Arial"/>
          <w:sz w:val="24"/>
          <w:szCs w:val="24"/>
        </w:rPr>
        <w:t>c) movimiento acreedor</w:t>
      </w:r>
    </w:p>
    <w:p w:rsidR="00226B72" w:rsidRPr="00211DBA" w:rsidRDefault="00226B72" w:rsidP="00226B7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11.- </w:t>
      </w:r>
      <w:r w:rsidRPr="00211DBA">
        <w:rPr>
          <w:rFonts w:ascii="Arial" w:hAnsi="Arial" w:cs="Arial"/>
          <w:sz w:val="24"/>
          <w:szCs w:val="24"/>
        </w:rPr>
        <w:t>Las cuentas de activo cargan cuando:</w:t>
      </w:r>
    </w:p>
    <w:p w:rsidR="00226B72" w:rsidRPr="00211DBA" w:rsidRDefault="00226B72" w:rsidP="00226B7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4DEE">
        <w:rPr>
          <w:rFonts w:ascii="Arial" w:hAnsi="Arial" w:cs="Arial"/>
          <w:sz w:val="24"/>
          <w:szCs w:val="24"/>
          <w:u w:val="single"/>
        </w:rPr>
        <w:t>a) Aumenta</w:t>
      </w:r>
      <w:r w:rsidRPr="00211D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b) disminuye       c) </w:t>
      </w:r>
      <w:r w:rsidRPr="00211DBA">
        <w:rPr>
          <w:rFonts w:ascii="Arial" w:hAnsi="Arial" w:cs="Arial"/>
          <w:sz w:val="24"/>
          <w:szCs w:val="24"/>
        </w:rPr>
        <w:t>no cargan</w:t>
      </w:r>
    </w:p>
    <w:p w:rsidR="00226B72" w:rsidRPr="00211DBA" w:rsidRDefault="00226B72" w:rsidP="00226B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26B72" w:rsidRPr="008A4DEE" w:rsidRDefault="00226B72" w:rsidP="00226B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12.- </w:t>
      </w:r>
      <w:r w:rsidRPr="008A4DEE">
        <w:rPr>
          <w:rFonts w:ascii="Arial" w:hAnsi="Arial" w:cs="Arial"/>
          <w:sz w:val="24"/>
          <w:szCs w:val="24"/>
        </w:rPr>
        <w:t>Es una cuenta que empieza con un abono, aumenta abonándolas, disminuye cargándolas, y su saldo es acreedor:</w:t>
      </w:r>
    </w:p>
    <w:p w:rsidR="00226B72" w:rsidRPr="008A4DEE" w:rsidRDefault="00226B72" w:rsidP="00226B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Pr="008A4DEE">
        <w:rPr>
          <w:rFonts w:ascii="Arial" w:hAnsi="Arial" w:cs="Arial"/>
          <w:sz w:val="24"/>
          <w:szCs w:val="24"/>
        </w:rPr>
        <w:t xml:space="preserve"> Activo        </w:t>
      </w:r>
      <w:r>
        <w:rPr>
          <w:rFonts w:ascii="Arial" w:hAnsi="Arial" w:cs="Arial"/>
          <w:sz w:val="24"/>
          <w:szCs w:val="24"/>
          <w:u w:val="single"/>
        </w:rPr>
        <w:t>b)</w:t>
      </w:r>
      <w:r w:rsidRPr="008A4DEE">
        <w:rPr>
          <w:rFonts w:ascii="Arial" w:hAnsi="Arial" w:cs="Arial"/>
          <w:sz w:val="24"/>
          <w:szCs w:val="24"/>
          <w:u w:val="single"/>
        </w:rPr>
        <w:t xml:space="preserve"> pasivo</w:t>
      </w:r>
      <w:r w:rsidRPr="008A4DEE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>c)</w:t>
      </w:r>
      <w:r w:rsidRPr="008A4DEE">
        <w:rPr>
          <w:rFonts w:ascii="Arial" w:hAnsi="Arial" w:cs="Arial"/>
          <w:sz w:val="24"/>
          <w:szCs w:val="24"/>
        </w:rPr>
        <w:t xml:space="preserve"> capital</w:t>
      </w:r>
    </w:p>
    <w:p w:rsidR="00226B72" w:rsidRPr="00211DBA" w:rsidRDefault="00226B72" w:rsidP="00226B7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6B72" w:rsidRPr="008A4DEE" w:rsidRDefault="00226B72" w:rsidP="00226B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13.- </w:t>
      </w:r>
      <w:r w:rsidRPr="008A4DEE">
        <w:rPr>
          <w:rFonts w:ascii="Arial" w:hAnsi="Arial" w:cs="Arial"/>
          <w:bCs/>
          <w:sz w:val="24"/>
          <w:szCs w:val="24"/>
        </w:rPr>
        <w:t>Las cuentas del Capital o de resultados, que siempre se cargan:</w:t>
      </w:r>
    </w:p>
    <w:p w:rsidR="00226B72" w:rsidRPr="008A4DEE" w:rsidRDefault="00226B72" w:rsidP="00226B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>a)</w:t>
      </w:r>
      <w:r w:rsidRPr="008A4DEE">
        <w:rPr>
          <w:rFonts w:ascii="Arial" w:hAnsi="Arial" w:cs="Arial"/>
          <w:bCs/>
          <w:sz w:val="24"/>
          <w:szCs w:val="24"/>
          <w:u w:val="single"/>
        </w:rPr>
        <w:t xml:space="preserve"> Gastos de venta y Gastos de administración</w:t>
      </w:r>
    </w:p>
    <w:p w:rsidR="00226B72" w:rsidRPr="008A4DEE" w:rsidRDefault="00226B72" w:rsidP="00226B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b)</w:t>
      </w:r>
      <w:r w:rsidRPr="008A4DEE">
        <w:rPr>
          <w:rFonts w:ascii="Arial" w:hAnsi="Arial" w:cs="Arial"/>
          <w:bCs/>
          <w:sz w:val="24"/>
          <w:szCs w:val="24"/>
        </w:rPr>
        <w:t xml:space="preserve"> Gastos y productos financieros y Otros gastos</w:t>
      </w:r>
    </w:p>
    <w:p w:rsidR="00226B72" w:rsidRPr="008A4DEE" w:rsidRDefault="00226B72" w:rsidP="00226B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c)</w:t>
      </w:r>
      <w:r w:rsidRPr="008A4DEE">
        <w:rPr>
          <w:rFonts w:ascii="Arial" w:hAnsi="Arial" w:cs="Arial"/>
          <w:bCs/>
          <w:sz w:val="24"/>
          <w:szCs w:val="24"/>
        </w:rPr>
        <w:t xml:space="preserve"> Activo y pasivo</w:t>
      </w:r>
    </w:p>
    <w:p w:rsidR="00226B72" w:rsidRPr="00211DBA" w:rsidRDefault="00226B72" w:rsidP="00226B72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226B72" w:rsidRDefault="00226B72" w:rsidP="00226B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26B72" w:rsidRDefault="00226B72" w:rsidP="00226B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26B72" w:rsidRPr="0019794F" w:rsidRDefault="0019794F" w:rsidP="00226B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794F">
        <w:rPr>
          <w:rFonts w:ascii="Arial" w:hAnsi="Arial" w:cs="Arial"/>
          <w:b/>
          <w:bCs/>
          <w:sz w:val="24"/>
          <w:szCs w:val="24"/>
        </w:rPr>
        <w:lastRenderedPageBreak/>
        <w:t>ANEXOS</w:t>
      </w:r>
    </w:p>
    <w:p w:rsidR="00226B72" w:rsidRPr="0019794F" w:rsidRDefault="00226B72" w:rsidP="00226B72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9794F">
        <w:rPr>
          <w:rFonts w:ascii="Arial" w:hAnsi="Arial" w:cs="Arial"/>
          <w:b/>
          <w:sz w:val="24"/>
          <w:szCs w:val="24"/>
        </w:rPr>
        <w:t>Cuestionario:</w:t>
      </w:r>
    </w:p>
    <w:p w:rsidR="00226B72" w:rsidRPr="008A4DEE" w:rsidRDefault="00226B72" w:rsidP="00226B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14.- </w:t>
      </w:r>
      <w:r w:rsidRPr="008A4DEE">
        <w:rPr>
          <w:rFonts w:ascii="Arial" w:hAnsi="Arial" w:cs="Arial"/>
          <w:bCs/>
          <w:sz w:val="24"/>
          <w:szCs w:val="24"/>
        </w:rPr>
        <w:t xml:space="preserve">Las cuentas del Capital o de resultados: Gastos y productos financieros y Otros gastos y productos, se pueden cargar o abonar y, por tanto, </w:t>
      </w:r>
      <w:r w:rsidRPr="008A4DEE">
        <w:rPr>
          <w:rFonts w:ascii="Arial" w:hAnsi="Arial" w:cs="Arial"/>
          <w:sz w:val="24"/>
          <w:szCs w:val="24"/>
        </w:rPr>
        <w:t>su saldo es:</w:t>
      </w:r>
    </w:p>
    <w:p w:rsidR="00226B72" w:rsidRPr="008A4DEE" w:rsidRDefault="00226B72" w:rsidP="00226B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 xml:space="preserve">a) Deudor   b) </w:t>
      </w:r>
      <w:r w:rsidRPr="008A4DEE">
        <w:rPr>
          <w:rFonts w:ascii="Arial" w:hAnsi="Arial" w:cs="Arial"/>
          <w:bCs/>
          <w:sz w:val="24"/>
          <w:szCs w:val="24"/>
        </w:rPr>
        <w:t xml:space="preserve">acreedor  </w:t>
      </w:r>
      <w:r w:rsidRPr="008A4DEE">
        <w:rPr>
          <w:rFonts w:ascii="Arial" w:hAnsi="Arial" w:cs="Arial"/>
          <w:bCs/>
          <w:sz w:val="24"/>
          <w:szCs w:val="24"/>
          <w:u w:val="single"/>
        </w:rPr>
        <w:t xml:space="preserve">c) </w:t>
      </w:r>
      <w:r w:rsidRPr="008A4DEE">
        <w:rPr>
          <w:rFonts w:ascii="Arial" w:hAnsi="Arial" w:cs="Arial"/>
          <w:sz w:val="24"/>
          <w:szCs w:val="24"/>
          <w:u w:val="single"/>
        </w:rPr>
        <w:t>podrá ser deudor o acreedor</w:t>
      </w:r>
    </w:p>
    <w:p w:rsidR="00226B72" w:rsidRPr="00211DBA" w:rsidRDefault="00226B72" w:rsidP="00226B72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226B72" w:rsidRPr="008A4DEE" w:rsidRDefault="00226B72" w:rsidP="00226B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15.- </w:t>
      </w:r>
      <w:r w:rsidRPr="008A4DEE">
        <w:rPr>
          <w:rFonts w:ascii="Arial" w:hAnsi="Arial" w:cs="Arial"/>
          <w:sz w:val="24"/>
          <w:szCs w:val="24"/>
        </w:rPr>
        <w:t>Cuando disminuye el Capital se debe:</w:t>
      </w:r>
    </w:p>
    <w:p w:rsidR="00226B72" w:rsidRPr="008A4DEE" w:rsidRDefault="00226B72" w:rsidP="00226B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a) </w:t>
      </w:r>
      <w:r w:rsidRPr="008A4DEE">
        <w:rPr>
          <w:rFonts w:ascii="Arial" w:hAnsi="Arial" w:cs="Arial"/>
          <w:sz w:val="24"/>
          <w:szCs w:val="24"/>
          <w:u w:val="single"/>
        </w:rPr>
        <w:t xml:space="preserve">Cargar </w:t>
      </w:r>
      <w:r w:rsidRPr="008A4DEE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b) </w:t>
      </w:r>
      <w:r w:rsidRPr="008A4DEE">
        <w:rPr>
          <w:rFonts w:ascii="Arial" w:hAnsi="Arial" w:cs="Arial"/>
          <w:sz w:val="24"/>
          <w:szCs w:val="24"/>
        </w:rPr>
        <w:t xml:space="preserve">abonar           </w:t>
      </w:r>
      <w:r>
        <w:rPr>
          <w:rFonts w:ascii="Arial" w:hAnsi="Arial" w:cs="Arial"/>
          <w:sz w:val="24"/>
          <w:szCs w:val="24"/>
        </w:rPr>
        <w:t>c)</w:t>
      </w:r>
      <w:r w:rsidRPr="008A4DEE">
        <w:rPr>
          <w:rFonts w:ascii="Arial" w:hAnsi="Arial" w:cs="Arial"/>
          <w:sz w:val="24"/>
          <w:szCs w:val="24"/>
        </w:rPr>
        <w:t xml:space="preserve"> no sucede nada</w:t>
      </w:r>
    </w:p>
    <w:p w:rsidR="00226B72" w:rsidRDefault="00226B72" w:rsidP="00226B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6C4D" w:rsidRDefault="009C6C4D" w:rsidP="009C6C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6C4D">
        <w:rPr>
          <w:rFonts w:ascii="Arial" w:hAnsi="Arial" w:cs="Arial"/>
          <w:sz w:val="24"/>
          <w:szCs w:val="24"/>
        </w:rPr>
        <w:t>16.-Las cuentas del Activo empiezan con un cargo, aumentan cargándolas, disminuyen ab</w:t>
      </w:r>
      <w:r>
        <w:rPr>
          <w:rFonts w:ascii="Arial" w:hAnsi="Arial" w:cs="Arial"/>
          <w:sz w:val="24"/>
          <w:szCs w:val="24"/>
        </w:rPr>
        <w:t>onándolas, y su saldo ¿Qué es?</w:t>
      </w:r>
    </w:p>
    <w:p w:rsidR="009C6C4D" w:rsidRPr="009C6C4D" w:rsidRDefault="009C6C4D" w:rsidP="009C6C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6C4D">
        <w:rPr>
          <w:rFonts w:ascii="Arial" w:hAnsi="Arial" w:cs="Arial"/>
          <w:sz w:val="24"/>
          <w:szCs w:val="24"/>
          <w:u w:val="single"/>
        </w:rPr>
        <w:t>a)es deudor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b)es ganancia    c) es acreedor</w:t>
      </w:r>
    </w:p>
    <w:p w:rsidR="009C6C4D" w:rsidRDefault="009C6C4D" w:rsidP="00226B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6C4D" w:rsidRDefault="009C6C4D" w:rsidP="009C6C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6C4D">
        <w:rPr>
          <w:rFonts w:ascii="Arial" w:hAnsi="Arial" w:cs="Arial"/>
          <w:sz w:val="24"/>
          <w:szCs w:val="24"/>
        </w:rPr>
        <w:t>17.- Las cuentas del Pasivo empiezan con un abono, aumentan abonándolas, disminuyen carg</w:t>
      </w:r>
      <w:r>
        <w:rPr>
          <w:rFonts w:ascii="Arial" w:hAnsi="Arial" w:cs="Arial"/>
          <w:sz w:val="24"/>
          <w:szCs w:val="24"/>
        </w:rPr>
        <w:t>ándolas, y su saldo ¿Qué es?</w:t>
      </w:r>
    </w:p>
    <w:p w:rsidR="007E4FD2" w:rsidRPr="009C6C4D" w:rsidRDefault="009C6C4D" w:rsidP="009C6C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es deudor     </w:t>
      </w:r>
      <w:r w:rsidRPr="009C6C4D">
        <w:rPr>
          <w:rFonts w:ascii="Arial" w:hAnsi="Arial" w:cs="Arial"/>
          <w:sz w:val="24"/>
          <w:szCs w:val="24"/>
          <w:u w:val="single"/>
        </w:rPr>
        <w:t>b) es acreedor</w:t>
      </w:r>
      <w:r>
        <w:rPr>
          <w:rFonts w:ascii="Arial" w:hAnsi="Arial" w:cs="Arial"/>
          <w:sz w:val="24"/>
          <w:szCs w:val="24"/>
        </w:rPr>
        <w:t xml:space="preserve">      c)es ganancia</w:t>
      </w:r>
    </w:p>
    <w:p w:rsidR="009C6C4D" w:rsidRPr="008D1E8E" w:rsidRDefault="009C6C4D" w:rsidP="007E4FD2">
      <w:pPr>
        <w:jc w:val="both"/>
        <w:rPr>
          <w:rFonts w:ascii="Arial" w:hAnsi="Arial" w:cs="Arial"/>
          <w:sz w:val="24"/>
          <w:szCs w:val="24"/>
        </w:rPr>
      </w:pPr>
    </w:p>
    <w:p w:rsidR="007E4FD2" w:rsidRDefault="009C6C4D" w:rsidP="00AA23C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>18.-</w:t>
      </w:r>
      <w:r w:rsidRPr="009C6C4D">
        <w:rPr>
          <w:rFonts w:ascii="Arial" w:hAnsi="Arial" w:cs="Arial"/>
          <w:sz w:val="24"/>
          <w:szCs w:val="24"/>
        </w:rPr>
        <w:t xml:space="preserve"> </w:t>
      </w:r>
      <w:r w:rsidRPr="007E030D">
        <w:rPr>
          <w:rFonts w:ascii="Arial" w:hAnsi="Arial" w:cs="Arial"/>
          <w:sz w:val="24"/>
          <w:szCs w:val="24"/>
        </w:rPr>
        <w:t xml:space="preserve">Las cuentas del Capital o de resultados: Gastos de venta y Gastos de administración, siempre se cargan y, por tanto, su saldo </w:t>
      </w:r>
      <w:r>
        <w:rPr>
          <w:rFonts w:ascii="Arial" w:hAnsi="Arial" w:cs="Arial"/>
          <w:sz w:val="24"/>
          <w:szCs w:val="24"/>
        </w:rPr>
        <w:t>¿Qué será?</w:t>
      </w:r>
    </w:p>
    <w:p w:rsidR="009C6C4D" w:rsidRDefault="009C6C4D" w:rsidP="00AA23C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9C6C4D">
        <w:rPr>
          <w:rFonts w:ascii="Arial" w:hAnsi="Arial" w:cs="Arial"/>
          <w:sz w:val="24"/>
          <w:szCs w:val="24"/>
          <w:u w:val="single"/>
        </w:rPr>
        <w:t xml:space="preserve">a) </w:t>
      </w:r>
      <w:r>
        <w:rPr>
          <w:rFonts w:ascii="Arial" w:hAnsi="Arial" w:cs="Arial"/>
          <w:sz w:val="24"/>
          <w:szCs w:val="24"/>
          <w:u w:val="single"/>
        </w:rPr>
        <w:t>s</w:t>
      </w:r>
      <w:r w:rsidRPr="009C6C4D">
        <w:rPr>
          <w:rFonts w:ascii="Arial" w:hAnsi="Arial" w:cs="Arial"/>
          <w:sz w:val="24"/>
          <w:szCs w:val="24"/>
          <w:u w:val="single"/>
        </w:rPr>
        <w:t>erá deudor</w:t>
      </w:r>
      <w:r>
        <w:rPr>
          <w:rFonts w:ascii="Arial" w:hAnsi="Arial" w:cs="Arial"/>
          <w:sz w:val="24"/>
          <w:szCs w:val="24"/>
        </w:rPr>
        <w:t xml:space="preserve">    b) será ganancia   c) las dos anteriores</w:t>
      </w:r>
    </w:p>
    <w:p w:rsidR="00CC7BE0" w:rsidRDefault="00CC7BE0" w:rsidP="00AA23C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CC7BE0" w:rsidRPr="00091E5C" w:rsidRDefault="009C6C4D" w:rsidP="00091E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19.-</w:t>
      </w:r>
      <w:r w:rsidR="00091E5C" w:rsidRPr="00091E5C">
        <w:rPr>
          <w:rFonts w:ascii="Arial" w:hAnsi="Arial" w:cs="Arial"/>
          <w:sz w:val="24"/>
          <w:szCs w:val="24"/>
        </w:rPr>
        <w:t xml:space="preserve"> </w:t>
      </w:r>
      <w:r w:rsidR="00091E5C" w:rsidRPr="007B57B6">
        <w:rPr>
          <w:rFonts w:ascii="Arial" w:hAnsi="Arial" w:cs="Arial"/>
          <w:sz w:val="24"/>
          <w:szCs w:val="24"/>
        </w:rPr>
        <w:t>Cuando el importe del movimiento acreedor sea mayor que el importe del movimiento deudor</w:t>
      </w:r>
      <w:r w:rsidR="00091E5C">
        <w:rPr>
          <w:rFonts w:ascii="Arial" w:hAnsi="Arial" w:cs="Arial"/>
          <w:b/>
          <w:sz w:val="24"/>
          <w:szCs w:val="24"/>
        </w:rPr>
        <w:t xml:space="preserve"> </w:t>
      </w:r>
      <w:r w:rsidR="00091E5C">
        <w:rPr>
          <w:rFonts w:ascii="Arial" w:hAnsi="Arial" w:cs="Arial"/>
          <w:sz w:val="24"/>
          <w:szCs w:val="24"/>
        </w:rPr>
        <w:t>esta será un saldo:</w:t>
      </w:r>
    </w:p>
    <w:p w:rsidR="00CC7BE0" w:rsidRPr="00091E5C" w:rsidRDefault="00091E5C" w:rsidP="00AA23C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91E5C">
        <w:rPr>
          <w:rFonts w:ascii="Arial" w:hAnsi="Arial" w:cs="Arial"/>
          <w:sz w:val="24"/>
          <w:szCs w:val="24"/>
          <w:u w:val="single"/>
          <w:lang w:val="es-MX"/>
        </w:rPr>
        <w:t>a) saldo acreedor</w:t>
      </w:r>
      <w:r w:rsidRPr="00091E5C">
        <w:rPr>
          <w:rFonts w:ascii="Arial" w:hAnsi="Arial" w:cs="Arial"/>
          <w:sz w:val="24"/>
          <w:szCs w:val="24"/>
          <w:lang w:val="es-MX"/>
        </w:rPr>
        <w:t xml:space="preserve">   b) saldo</w:t>
      </w:r>
      <w:r>
        <w:rPr>
          <w:rFonts w:ascii="Arial" w:hAnsi="Arial" w:cs="Arial"/>
          <w:sz w:val="24"/>
          <w:szCs w:val="24"/>
          <w:lang w:val="es-MX"/>
        </w:rPr>
        <w:t xml:space="preserve"> deudor    c)saldo pagado</w:t>
      </w:r>
    </w:p>
    <w:p w:rsidR="00CC7BE0" w:rsidRPr="00091E5C" w:rsidRDefault="00CC7BE0" w:rsidP="00AA23C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CC7BE0" w:rsidRPr="00091E5C" w:rsidRDefault="00091E5C" w:rsidP="00AA23C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20</w:t>
      </w:r>
      <w:r w:rsidRPr="00091E5C">
        <w:rPr>
          <w:rFonts w:ascii="Arial" w:hAnsi="Arial" w:cs="Arial"/>
          <w:sz w:val="24"/>
          <w:szCs w:val="24"/>
        </w:rPr>
        <w:t xml:space="preserve"> </w:t>
      </w:r>
      <w:r w:rsidRPr="007B57B6">
        <w:rPr>
          <w:rFonts w:ascii="Arial" w:hAnsi="Arial" w:cs="Arial"/>
          <w:sz w:val="24"/>
          <w:szCs w:val="24"/>
        </w:rPr>
        <w:t xml:space="preserve">Cuando el importe del movimiento deudor sea mayor que el </w:t>
      </w:r>
      <w:r>
        <w:rPr>
          <w:rFonts w:ascii="Arial" w:hAnsi="Arial" w:cs="Arial"/>
          <w:sz w:val="24"/>
          <w:szCs w:val="24"/>
        </w:rPr>
        <w:t>importe del movimiento acreedor, este será un saldo:</w:t>
      </w:r>
    </w:p>
    <w:p w:rsidR="00CC7BE0" w:rsidRPr="00091E5C" w:rsidRDefault="00091E5C" w:rsidP="00AA23C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a)saldo acreedor</w:t>
      </w:r>
      <w:r>
        <w:rPr>
          <w:rFonts w:ascii="Arial" w:hAnsi="Arial" w:cs="Arial"/>
          <w:sz w:val="24"/>
          <w:szCs w:val="24"/>
          <w:lang w:val="es-MX"/>
        </w:rPr>
        <w:tab/>
      </w:r>
      <w:r w:rsidRPr="00091E5C">
        <w:rPr>
          <w:rFonts w:ascii="Arial" w:hAnsi="Arial" w:cs="Arial"/>
          <w:sz w:val="24"/>
          <w:szCs w:val="24"/>
          <w:u w:val="single"/>
          <w:lang w:val="es-MX"/>
        </w:rPr>
        <w:t>b) saldo deudor</w:t>
      </w:r>
      <w:r>
        <w:rPr>
          <w:rFonts w:ascii="Arial" w:hAnsi="Arial" w:cs="Arial"/>
          <w:sz w:val="24"/>
          <w:szCs w:val="24"/>
          <w:lang w:val="es-MX"/>
        </w:rPr>
        <w:t xml:space="preserve">    c)saldo pagado</w:t>
      </w:r>
    </w:p>
    <w:p w:rsidR="00CC7BE0" w:rsidRPr="00091E5C" w:rsidRDefault="00CC7BE0" w:rsidP="00AA23C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CC7BE0" w:rsidRPr="00091E5C" w:rsidRDefault="00CC7BE0" w:rsidP="00AA23C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CC7BE0" w:rsidRPr="00091E5C" w:rsidRDefault="00CC7BE0" w:rsidP="00AA23C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37AB0" w:rsidRDefault="00CC7BE0" w:rsidP="00AA23CB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CC7BE0">
        <w:rPr>
          <w:rFonts w:ascii="Arial" w:hAnsi="Arial" w:cs="Arial"/>
          <w:b/>
          <w:sz w:val="24"/>
          <w:szCs w:val="24"/>
          <w:lang w:val="es-MX"/>
        </w:rPr>
        <w:lastRenderedPageBreak/>
        <w:t>ANEXOS</w:t>
      </w:r>
    </w:p>
    <w:p w:rsidR="00537AB0" w:rsidRDefault="00CC7BE0" w:rsidP="00AA23CB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5610225" cy="3152775"/>
            <wp:effectExtent l="19050" t="0" r="9525" b="0"/>
            <wp:wrapTight wrapText="bothSides">
              <wp:wrapPolygon edited="0">
                <wp:start x="293" y="0"/>
                <wp:lineTo x="-73" y="914"/>
                <wp:lineTo x="-73" y="20882"/>
                <wp:lineTo x="220" y="21535"/>
                <wp:lineTo x="293" y="21535"/>
                <wp:lineTo x="21270" y="21535"/>
                <wp:lineTo x="21343" y="21535"/>
                <wp:lineTo x="21637" y="21013"/>
                <wp:lineTo x="21637" y="914"/>
                <wp:lineTo x="21490" y="131"/>
                <wp:lineTo x="21270" y="0"/>
                <wp:lineTo x="293" y="0"/>
              </wp:wrapPolygon>
            </wp:wrapTight>
            <wp:docPr id="1" name="Imagen 1" descr="C:\Users\Carly\Desktop\2012-05-03_20-26-26_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y\Desktop\2012-05-03_20-26-26_77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152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3152140</wp:posOffset>
            </wp:positionV>
            <wp:extent cx="5610225" cy="3152775"/>
            <wp:effectExtent l="19050" t="0" r="9525" b="0"/>
            <wp:wrapTight wrapText="bothSides">
              <wp:wrapPolygon edited="0">
                <wp:start x="293" y="0"/>
                <wp:lineTo x="-73" y="914"/>
                <wp:lineTo x="-73" y="20882"/>
                <wp:lineTo x="220" y="21535"/>
                <wp:lineTo x="293" y="21535"/>
                <wp:lineTo x="21270" y="21535"/>
                <wp:lineTo x="21343" y="21535"/>
                <wp:lineTo x="21637" y="21013"/>
                <wp:lineTo x="21637" y="914"/>
                <wp:lineTo x="21490" y="131"/>
                <wp:lineTo x="21270" y="0"/>
                <wp:lineTo x="293" y="0"/>
              </wp:wrapPolygon>
            </wp:wrapTight>
            <wp:docPr id="3" name="Imagen 3" descr="C:\Users\Carly\Desktop\2012-05-03_20-25-42_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ly\Desktop\2012-05-03_20-25-42_85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152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37AB0" w:rsidRPr="00537AB0" w:rsidRDefault="00537AB0" w:rsidP="00537AB0"/>
    <w:p w:rsidR="00537AB0" w:rsidRDefault="00537AB0" w:rsidP="00537AB0"/>
    <w:p w:rsidR="00CC7BE0" w:rsidRDefault="00537AB0" w:rsidP="00537AB0">
      <w:pPr>
        <w:tabs>
          <w:tab w:val="left" w:pos="1185"/>
        </w:tabs>
      </w:pPr>
      <w:r>
        <w:tab/>
      </w:r>
    </w:p>
    <w:p w:rsidR="00537AB0" w:rsidRDefault="00537AB0" w:rsidP="00537AB0">
      <w:pPr>
        <w:tabs>
          <w:tab w:val="left" w:pos="1185"/>
        </w:tabs>
      </w:pPr>
    </w:p>
    <w:p w:rsidR="000C0860" w:rsidRDefault="000C0860" w:rsidP="000C0860">
      <w:pPr>
        <w:tabs>
          <w:tab w:val="left" w:pos="1185"/>
        </w:tabs>
        <w:jc w:val="both"/>
        <w:rPr>
          <w:rFonts w:ascii="Arial" w:hAnsi="Arial" w:cs="Arial"/>
          <w:b/>
          <w:sz w:val="28"/>
        </w:rPr>
      </w:pPr>
      <w:r w:rsidRPr="00537AB0">
        <w:rPr>
          <w:rFonts w:ascii="Arial" w:hAnsi="Arial" w:cs="Arial"/>
          <w:b/>
          <w:sz w:val="28"/>
        </w:rPr>
        <w:lastRenderedPageBreak/>
        <w:t>Bibliografía</w:t>
      </w:r>
    </w:p>
    <w:p w:rsidR="000C0860" w:rsidRPr="004F299A" w:rsidRDefault="000C0860" w:rsidP="000C0860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4"/>
        </w:rPr>
      </w:pPr>
      <w:r w:rsidRPr="004F299A">
        <w:rPr>
          <w:rFonts w:ascii="Arial" w:hAnsi="Arial" w:cs="Arial"/>
          <w:sz w:val="24"/>
        </w:rPr>
        <w:t>Lara flores Elías, Primer curso de contabilidad, 22 ed. México, Trillas 2008, 429 pág.</w:t>
      </w:r>
    </w:p>
    <w:p w:rsidR="000C0860" w:rsidRPr="004F299A" w:rsidRDefault="000C0860" w:rsidP="000C0860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4"/>
        </w:rPr>
      </w:pPr>
      <w:r w:rsidRPr="004F299A">
        <w:rPr>
          <w:rFonts w:ascii="Arial" w:hAnsi="Arial" w:cs="Arial"/>
          <w:sz w:val="24"/>
        </w:rPr>
        <w:t>Cervera Oliver, Mercedes; González García, Ángel; Romano Aparicio, Javier,  Contabilidad Financiera,  4° Ed. 2010,  472 pág.</w:t>
      </w:r>
    </w:p>
    <w:p w:rsidR="000C0860" w:rsidRPr="004F299A" w:rsidRDefault="000C0860" w:rsidP="000C0860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4"/>
        </w:rPr>
      </w:pPr>
      <w:r w:rsidRPr="004F299A">
        <w:rPr>
          <w:rFonts w:ascii="Arial" w:hAnsi="Arial" w:cs="Arial"/>
          <w:sz w:val="24"/>
        </w:rPr>
        <w:t xml:space="preserve">García Benau, Vico Martínez, A., Introducción a la contabilidad financiera, 1° Ed. 2011, 374 pág. </w:t>
      </w:r>
    </w:p>
    <w:p w:rsidR="000C0860" w:rsidRPr="004F299A" w:rsidRDefault="000C0860" w:rsidP="000C0860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4"/>
        </w:rPr>
      </w:pPr>
      <w:r w:rsidRPr="004F299A">
        <w:rPr>
          <w:rFonts w:ascii="Arial" w:hAnsi="Arial" w:cs="Arial"/>
          <w:sz w:val="24"/>
        </w:rPr>
        <w:t xml:space="preserve"> </w:t>
      </w:r>
    </w:p>
    <w:p w:rsidR="00537AB0" w:rsidRPr="004F299A" w:rsidRDefault="004F299A" w:rsidP="004F299A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4"/>
        </w:rPr>
      </w:pPr>
      <w:r w:rsidRPr="004F299A">
        <w:rPr>
          <w:rFonts w:ascii="Arial" w:hAnsi="Arial" w:cs="Arial"/>
          <w:sz w:val="24"/>
        </w:rPr>
        <w:t xml:space="preserve"> </w:t>
      </w:r>
    </w:p>
    <w:sectPr w:rsidR="00537AB0" w:rsidRPr="004F299A" w:rsidSect="00AA0B3D">
      <w:headerReference w:type="default" r:id="rId17"/>
      <w:pgSz w:w="12240" w:h="15840"/>
      <w:pgMar w:top="1417" w:right="1701" w:bottom="1417" w:left="1701" w:header="708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E3F" w:rsidRDefault="00535E3F" w:rsidP="00004C4B">
      <w:pPr>
        <w:spacing w:after="0" w:line="240" w:lineRule="auto"/>
      </w:pPr>
      <w:r>
        <w:separator/>
      </w:r>
    </w:p>
  </w:endnote>
  <w:endnote w:type="continuationSeparator" w:id="1">
    <w:p w:rsidR="00535E3F" w:rsidRDefault="00535E3F" w:rsidP="0000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6363"/>
      <w:docPartObj>
        <w:docPartGallery w:val="Page Numbers (Bottom of Page)"/>
        <w:docPartUnique/>
      </w:docPartObj>
    </w:sdtPr>
    <w:sdtContent>
      <w:p w:rsidR="000C0860" w:rsidRDefault="008D65D2">
        <w:pPr>
          <w:pStyle w:val="Piedepgina"/>
          <w:jc w:val="center"/>
        </w:pPr>
        <w:fldSimple w:instr=" PAGE   \* MERGEFORMAT ">
          <w:r w:rsidR="00091E5C">
            <w:rPr>
              <w:noProof/>
            </w:rPr>
            <w:t>14</w:t>
          </w:r>
        </w:fldSimple>
      </w:p>
    </w:sdtContent>
  </w:sdt>
  <w:p w:rsidR="0045358B" w:rsidRDefault="0045358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E3F" w:rsidRDefault="00535E3F" w:rsidP="00004C4B">
      <w:pPr>
        <w:spacing w:after="0" w:line="240" w:lineRule="auto"/>
      </w:pPr>
      <w:r>
        <w:separator/>
      </w:r>
    </w:p>
  </w:footnote>
  <w:footnote w:type="continuationSeparator" w:id="1">
    <w:p w:rsidR="00535E3F" w:rsidRDefault="00535E3F" w:rsidP="0000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C4B" w:rsidRPr="00004C4B" w:rsidRDefault="00562CF8">
    <w:pPr>
      <w:pStyle w:val="Encabezado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>Indice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CF8" w:rsidRPr="00004C4B" w:rsidRDefault="00562CF8">
    <w:pPr>
      <w:pStyle w:val="Encabezado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>Unidad 4.- TEORIA DE LA PARTIDA DOBLE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83787"/>
    <w:multiLevelType w:val="hybridMultilevel"/>
    <w:tmpl w:val="9D44D8F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A03A23"/>
    <w:multiLevelType w:val="hybridMultilevel"/>
    <w:tmpl w:val="4022E7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7D7440"/>
    <w:rsid w:val="00004C4B"/>
    <w:rsid w:val="000633BA"/>
    <w:rsid w:val="00091E5C"/>
    <w:rsid w:val="000C0860"/>
    <w:rsid w:val="000D5971"/>
    <w:rsid w:val="000F498E"/>
    <w:rsid w:val="00164632"/>
    <w:rsid w:val="0019794F"/>
    <w:rsid w:val="00226B72"/>
    <w:rsid w:val="00282D0A"/>
    <w:rsid w:val="002F0DE9"/>
    <w:rsid w:val="003754D9"/>
    <w:rsid w:val="003F7643"/>
    <w:rsid w:val="00433848"/>
    <w:rsid w:val="0045358B"/>
    <w:rsid w:val="004F299A"/>
    <w:rsid w:val="005300DC"/>
    <w:rsid w:val="00535E3F"/>
    <w:rsid w:val="00537AB0"/>
    <w:rsid w:val="005510B0"/>
    <w:rsid w:val="00562CF8"/>
    <w:rsid w:val="00592CD6"/>
    <w:rsid w:val="005D3C4C"/>
    <w:rsid w:val="005E0BA9"/>
    <w:rsid w:val="00675F6D"/>
    <w:rsid w:val="00680991"/>
    <w:rsid w:val="00686F1F"/>
    <w:rsid w:val="006920E6"/>
    <w:rsid w:val="00707EF6"/>
    <w:rsid w:val="00727CD5"/>
    <w:rsid w:val="007D7440"/>
    <w:rsid w:val="007E4FD2"/>
    <w:rsid w:val="00893875"/>
    <w:rsid w:val="008B0486"/>
    <w:rsid w:val="008D65D2"/>
    <w:rsid w:val="008E1F1E"/>
    <w:rsid w:val="009161CC"/>
    <w:rsid w:val="009933A6"/>
    <w:rsid w:val="009A524D"/>
    <w:rsid w:val="009C6C4D"/>
    <w:rsid w:val="00A05100"/>
    <w:rsid w:val="00A12497"/>
    <w:rsid w:val="00A1275A"/>
    <w:rsid w:val="00A35F4D"/>
    <w:rsid w:val="00A4060D"/>
    <w:rsid w:val="00A9110A"/>
    <w:rsid w:val="00AA0B3D"/>
    <w:rsid w:val="00AA23CB"/>
    <w:rsid w:val="00AC717C"/>
    <w:rsid w:val="00B34B26"/>
    <w:rsid w:val="00BA13E0"/>
    <w:rsid w:val="00BA3788"/>
    <w:rsid w:val="00BF5BBE"/>
    <w:rsid w:val="00C672D5"/>
    <w:rsid w:val="00CC7BE0"/>
    <w:rsid w:val="00D76714"/>
    <w:rsid w:val="00E15A28"/>
    <w:rsid w:val="00E53F9C"/>
    <w:rsid w:val="00E62969"/>
    <w:rsid w:val="00EC3184"/>
    <w:rsid w:val="00F219CF"/>
    <w:rsid w:val="00F23B5B"/>
    <w:rsid w:val="00F57C57"/>
    <w:rsid w:val="00F838D7"/>
    <w:rsid w:val="00FB308C"/>
    <w:rsid w:val="00FD6765"/>
    <w:rsid w:val="00FF6429"/>
    <w:rsid w:val="00FF7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2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7D7440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D7440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7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44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04C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C4B"/>
  </w:style>
  <w:style w:type="paragraph" w:styleId="Piedepgina">
    <w:name w:val="footer"/>
    <w:basedOn w:val="Normal"/>
    <w:link w:val="PiedepginaCar"/>
    <w:uiPriority w:val="99"/>
    <w:unhideWhenUsed/>
    <w:rsid w:val="00004C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C4B"/>
  </w:style>
  <w:style w:type="paragraph" w:styleId="Prrafodelista">
    <w:name w:val="List Paragraph"/>
    <w:basedOn w:val="Normal"/>
    <w:uiPriority w:val="34"/>
    <w:qFormat/>
    <w:rsid w:val="005D3C4C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5D3C4C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2012-05-07T00:00:00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17</Pages>
  <Words>2359</Words>
  <Characters>11795</Characters>
  <Application>Microsoft Office Word</Application>
  <DocSecurity>0</DocSecurity>
  <Lines>512</Lines>
  <Paragraphs>244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Teoría de la Partida Doble</vt:lpstr>
    </vt:vector>
  </TitlesOfParts>
  <Company/>
  <LinksUpToDate>false</LinksUpToDate>
  <CharactersWithSpaces>13910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Teoría de la Partida Doble</dc:title>
  <dc:creator>Carly</dc:creator>
  <cp:lastModifiedBy>Carly</cp:lastModifiedBy>
  <cp:revision>49</cp:revision>
  <cp:lastPrinted>2012-05-06T18:42:00Z</cp:lastPrinted>
  <dcterms:created xsi:type="dcterms:W3CDTF">2012-04-29T03:43:00Z</dcterms:created>
  <dcterms:modified xsi:type="dcterms:W3CDTF">2012-05-06T18:56:00Z</dcterms:modified>
</cp:coreProperties>
</file>