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81" w:rsidRDefault="009A2DFC" w:rsidP="002D63F5">
      <w:pPr>
        <w:pStyle w:val="Sinespaciado"/>
        <w:spacing w:line="276" w:lineRule="auto"/>
        <w:jc w:val="both"/>
        <w:rPr>
          <w:rFonts w:ascii="Eras Medium ITC" w:hAnsi="Eras Medium ITC"/>
          <w:b/>
          <w:sz w:val="28"/>
          <w:szCs w:val="28"/>
          <w:lang w:val="es-MX"/>
        </w:rPr>
      </w:pPr>
      <w:r w:rsidRPr="002D63F5">
        <w:rPr>
          <w:rFonts w:ascii="Eras Medium ITC" w:hAnsi="Eras Medium ITC"/>
          <w:b/>
          <w:sz w:val="28"/>
          <w:szCs w:val="28"/>
          <w:lang w:val="es-MX"/>
        </w:rPr>
        <w:t xml:space="preserve">1.- Que datos lleva un Libro de </w:t>
      </w:r>
      <w:proofErr w:type="gramStart"/>
      <w:r w:rsidRPr="002D63F5">
        <w:rPr>
          <w:rFonts w:ascii="Eras Medium ITC" w:hAnsi="Eras Medium ITC"/>
          <w:b/>
          <w:sz w:val="28"/>
          <w:szCs w:val="28"/>
          <w:lang w:val="es-MX"/>
        </w:rPr>
        <w:t>Diario.?</w:t>
      </w:r>
      <w:proofErr w:type="gramEnd"/>
    </w:p>
    <w:p w:rsidR="002D63F5" w:rsidRPr="002D63F5" w:rsidRDefault="002D63F5" w:rsidP="002D63F5">
      <w:pPr>
        <w:pStyle w:val="Sinespaciado"/>
        <w:spacing w:line="276" w:lineRule="auto"/>
        <w:jc w:val="both"/>
        <w:rPr>
          <w:rFonts w:ascii="Eras Medium ITC" w:hAnsi="Eras Medium ITC"/>
          <w:b/>
          <w:sz w:val="28"/>
          <w:szCs w:val="28"/>
          <w:lang w:val="es-MX"/>
        </w:rPr>
      </w:pPr>
    </w:p>
    <w:p w:rsidR="002D63F5" w:rsidRPr="002D63F5" w:rsidRDefault="009A2DFC" w:rsidP="002D63F5">
      <w:pPr>
        <w:pStyle w:val="Sinespaciado"/>
        <w:spacing w:line="276" w:lineRule="auto"/>
        <w:jc w:val="both"/>
        <w:rPr>
          <w:rFonts w:ascii="Eras Medium ITC" w:hAnsi="Eras Medium ITC" w:cs="Arial"/>
          <w:sz w:val="28"/>
          <w:szCs w:val="28"/>
        </w:rPr>
      </w:pPr>
      <w:r w:rsidRPr="002D63F5">
        <w:rPr>
          <w:rFonts w:ascii="Eras Medium ITC" w:hAnsi="Eras Medium ITC"/>
          <w:sz w:val="28"/>
          <w:szCs w:val="28"/>
          <w:lang w:val="es-MX"/>
        </w:rPr>
        <w:t xml:space="preserve">R= </w:t>
      </w:r>
      <w:r w:rsidR="002D63F5" w:rsidRPr="002D63F5">
        <w:rPr>
          <w:rFonts w:ascii="Eras Medium ITC" w:hAnsi="Eras Medium ITC" w:cs="Arial"/>
          <w:sz w:val="28"/>
          <w:szCs w:val="28"/>
        </w:rPr>
        <w:t>1.- Fecha de operación</w:t>
      </w: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2.- Numero de orden de la operación.</w:t>
      </w: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3.- Nombre de las personas que intervinieron en la operación.</w:t>
      </w: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 xml:space="preserve">4.- Nombre y </w:t>
      </w:r>
      <w:proofErr w:type="spellStart"/>
      <w:r w:rsidRPr="002D63F5">
        <w:rPr>
          <w:rFonts w:ascii="Eras Medium ITC" w:hAnsi="Eras Medium ITC" w:cs="Arial"/>
          <w:sz w:val="28"/>
          <w:szCs w:val="28"/>
        </w:rPr>
        <w:t>numero</w:t>
      </w:r>
      <w:proofErr w:type="spellEnd"/>
      <w:r w:rsidRPr="002D63F5">
        <w:rPr>
          <w:rFonts w:ascii="Eras Medium ITC" w:hAnsi="Eras Medium ITC" w:cs="Arial"/>
          <w:sz w:val="28"/>
          <w:szCs w:val="28"/>
        </w:rPr>
        <w:t xml:space="preserve"> de los documentos que amparan la operación; por ejemplo: facturas, recibos, notas, letras de cambio, pagares, etcétera.</w:t>
      </w: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5.- Vencimiento de los documentos.</w:t>
      </w:r>
    </w:p>
    <w:p w:rsid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6.-Condiciones bajo las cuales se contrato la operación; por ejemplo: en efectivo, a crédito, parte en efectivo y el resto a crédito, etcétera.</w:t>
      </w:r>
    </w:p>
    <w:p w:rsidR="002D63F5" w:rsidRPr="002D63F5" w:rsidRDefault="002D63F5" w:rsidP="002D63F5">
      <w:pPr>
        <w:pStyle w:val="Sinespaciado"/>
        <w:spacing w:line="276" w:lineRule="auto"/>
        <w:jc w:val="both"/>
        <w:rPr>
          <w:rFonts w:ascii="Eras Medium ITC" w:hAnsi="Eras Medium ITC" w:cs="Arial"/>
          <w:sz w:val="28"/>
          <w:szCs w:val="28"/>
        </w:rPr>
      </w:pPr>
    </w:p>
    <w:p w:rsidR="009A2DFC" w:rsidRDefault="009A2DFC"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 xml:space="preserve">2.- </w:t>
      </w:r>
      <w:r w:rsidR="0004581C" w:rsidRPr="002D63F5">
        <w:rPr>
          <w:rFonts w:ascii="Eras Medium ITC" w:hAnsi="Eras Medium ITC" w:cs="Arial"/>
          <w:b/>
          <w:sz w:val="28"/>
          <w:szCs w:val="28"/>
        </w:rPr>
        <w:t xml:space="preserve">Cuantos tipos de asientos existen y </w:t>
      </w:r>
      <w:proofErr w:type="spellStart"/>
      <w:r w:rsidR="0004581C" w:rsidRPr="002D63F5">
        <w:rPr>
          <w:rFonts w:ascii="Eras Medium ITC" w:hAnsi="Eras Medium ITC" w:cs="Arial"/>
          <w:b/>
          <w:sz w:val="28"/>
          <w:szCs w:val="28"/>
        </w:rPr>
        <w:t>cuales</w:t>
      </w:r>
      <w:proofErr w:type="spellEnd"/>
      <w:r w:rsidR="0004581C" w:rsidRPr="002D63F5">
        <w:rPr>
          <w:rFonts w:ascii="Eras Medium ITC" w:hAnsi="Eras Medium ITC" w:cs="Arial"/>
          <w:b/>
          <w:sz w:val="28"/>
          <w:szCs w:val="28"/>
        </w:rPr>
        <w:t xml:space="preserve"> </w:t>
      </w:r>
      <w:proofErr w:type="gramStart"/>
      <w:r w:rsidR="0004581C" w:rsidRPr="002D63F5">
        <w:rPr>
          <w:rFonts w:ascii="Eras Medium ITC" w:hAnsi="Eras Medium ITC" w:cs="Arial"/>
          <w:b/>
          <w:sz w:val="28"/>
          <w:szCs w:val="28"/>
        </w:rPr>
        <w:t>son.?</w:t>
      </w:r>
      <w:proofErr w:type="gramEnd"/>
    </w:p>
    <w:p w:rsidR="002D63F5" w:rsidRPr="002D63F5" w:rsidRDefault="002D63F5" w:rsidP="002D63F5">
      <w:pPr>
        <w:pStyle w:val="Sinespaciado"/>
        <w:spacing w:line="276" w:lineRule="auto"/>
        <w:jc w:val="both"/>
        <w:rPr>
          <w:rFonts w:ascii="Eras Medium ITC" w:hAnsi="Eras Medium ITC" w:cs="Arial"/>
          <w:b/>
          <w:sz w:val="28"/>
          <w:szCs w:val="28"/>
        </w:rPr>
      </w:pPr>
    </w:p>
    <w:p w:rsidR="0004581C" w:rsidRPr="002D63F5" w:rsidRDefault="0004581C"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 Existen 2 tipos de asiento de diario:</w:t>
      </w:r>
    </w:p>
    <w:p w:rsidR="0004581C" w:rsidRPr="002D63F5" w:rsidRDefault="0004581C"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Asientos simples (que son aquellos que se componen únicamente de un cargo y un abono).</w:t>
      </w:r>
    </w:p>
    <w:p w:rsidR="0004581C" w:rsidRDefault="0004581C"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 xml:space="preserve">Asientos compuestos (aquellos que se componen de uno o </w:t>
      </w:r>
      <w:proofErr w:type="spellStart"/>
      <w:r w:rsidRPr="002D63F5">
        <w:rPr>
          <w:rFonts w:ascii="Eras Medium ITC" w:hAnsi="Eras Medium ITC" w:cs="Arial"/>
          <w:sz w:val="28"/>
          <w:szCs w:val="28"/>
        </w:rPr>
        <w:t>mas</w:t>
      </w:r>
      <w:proofErr w:type="spellEnd"/>
      <w:r w:rsidRPr="002D63F5">
        <w:rPr>
          <w:rFonts w:ascii="Eras Medium ITC" w:hAnsi="Eras Medium ITC" w:cs="Arial"/>
          <w:sz w:val="28"/>
          <w:szCs w:val="28"/>
        </w:rPr>
        <w:t xml:space="preserve"> cargos, y uno o más abonos).</w:t>
      </w:r>
    </w:p>
    <w:p w:rsidR="002D63F5" w:rsidRPr="002D63F5" w:rsidRDefault="002D63F5" w:rsidP="002D63F5">
      <w:pPr>
        <w:pStyle w:val="Sinespaciado"/>
        <w:spacing w:line="276" w:lineRule="auto"/>
        <w:jc w:val="both"/>
        <w:rPr>
          <w:rFonts w:ascii="Eras Medium ITC" w:hAnsi="Eras Medium ITC" w:cs="Arial"/>
          <w:sz w:val="28"/>
          <w:szCs w:val="28"/>
        </w:rPr>
      </w:pPr>
    </w:p>
    <w:p w:rsidR="0004581C" w:rsidRDefault="0004581C"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 xml:space="preserve">3.-En que consiste la Partida </w:t>
      </w:r>
      <w:proofErr w:type="gramStart"/>
      <w:r w:rsidRPr="002D63F5">
        <w:rPr>
          <w:rFonts w:ascii="Eras Medium ITC" w:hAnsi="Eras Medium ITC" w:cs="Arial"/>
          <w:b/>
          <w:sz w:val="28"/>
          <w:szCs w:val="28"/>
        </w:rPr>
        <w:t>Doble.?</w:t>
      </w:r>
      <w:proofErr w:type="gramEnd"/>
    </w:p>
    <w:p w:rsidR="002D63F5" w:rsidRPr="002D63F5" w:rsidRDefault="002D63F5" w:rsidP="002D63F5">
      <w:pPr>
        <w:pStyle w:val="Sinespaciado"/>
        <w:spacing w:line="276" w:lineRule="auto"/>
        <w:jc w:val="both"/>
        <w:rPr>
          <w:rFonts w:ascii="Eras Medium ITC" w:hAnsi="Eras Medium ITC" w:cs="Arial"/>
          <w:b/>
          <w:sz w:val="28"/>
          <w:szCs w:val="28"/>
        </w:rPr>
      </w:pPr>
    </w:p>
    <w:p w:rsidR="0004581C" w:rsidRDefault="0004581C"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R=consiste en registrar, por medio de cargos y abonos, los efectos que producen las operaciones en los diferentes elementos del balance, de tal manera que siempre subsista la igualdad entre el activo y la suma del pasivo con el capital.</w:t>
      </w:r>
    </w:p>
    <w:p w:rsidR="002D63F5" w:rsidRPr="002D63F5" w:rsidRDefault="002D63F5" w:rsidP="002D63F5">
      <w:pPr>
        <w:pStyle w:val="Sinespaciado"/>
        <w:spacing w:line="276" w:lineRule="auto"/>
        <w:jc w:val="both"/>
        <w:rPr>
          <w:rFonts w:ascii="Eras Medium ITC" w:hAnsi="Eras Medium ITC" w:cs="Arial"/>
          <w:sz w:val="28"/>
          <w:szCs w:val="28"/>
        </w:rPr>
      </w:pPr>
    </w:p>
    <w:p w:rsidR="0004581C" w:rsidRDefault="0004581C"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4.-</w:t>
      </w:r>
      <w:r w:rsidR="00B37927" w:rsidRPr="002D63F5">
        <w:rPr>
          <w:rFonts w:ascii="Eras Medium ITC" w:hAnsi="Eras Medium ITC" w:cs="Arial"/>
          <w:b/>
          <w:sz w:val="28"/>
          <w:szCs w:val="28"/>
        </w:rPr>
        <w:t xml:space="preserve">En que consiste el Capital </w:t>
      </w:r>
      <w:proofErr w:type="gramStart"/>
      <w:r w:rsidR="00B37927" w:rsidRPr="002D63F5">
        <w:rPr>
          <w:rFonts w:ascii="Eras Medium ITC" w:hAnsi="Eras Medium ITC" w:cs="Arial"/>
          <w:b/>
          <w:sz w:val="28"/>
          <w:szCs w:val="28"/>
        </w:rPr>
        <w:t>Contable.?</w:t>
      </w:r>
      <w:proofErr w:type="gramEnd"/>
    </w:p>
    <w:p w:rsidR="002D63F5" w:rsidRPr="002D63F5" w:rsidRDefault="002D63F5" w:rsidP="002D63F5">
      <w:pPr>
        <w:pStyle w:val="Sinespaciado"/>
        <w:spacing w:line="276" w:lineRule="auto"/>
        <w:jc w:val="both"/>
        <w:rPr>
          <w:rFonts w:ascii="Eras Medium ITC" w:hAnsi="Eras Medium ITC" w:cs="Arial"/>
          <w:b/>
          <w:sz w:val="28"/>
          <w:szCs w:val="28"/>
        </w:rPr>
      </w:pPr>
    </w:p>
    <w:p w:rsidR="00B37927" w:rsidRDefault="00B37927"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 Aportaciones de los propietarios mas utilidades obtenidas menos las pérdidas sufridas como consecuencia de las operaciones realizadas por la empresa.</w:t>
      </w:r>
    </w:p>
    <w:p w:rsidR="002D63F5" w:rsidRPr="002D63F5" w:rsidRDefault="002D63F5" w:rsidP="002D63F5">
      <w:pPr>
        <w:pStyle w:val="Sinespaciado"/>
        <w:spacing w:line="276" w:lineRule="auto"/>
        <w:jc w:val="both"/>
        <w:rPr>
          <w:rFonts w:ascii="Eras Medium ITC" w:hAnsi="Eras Medium ITC" w:cs="Arial"/>
          <w:sz w:val="28"/>
          <w:szCs w:val="28"/>
        </w:rPr>
      </w:pPr>
    </w:p>
    <w:p w:rsidR="00B37927" w:rsidRPr="002D63F5" w:rsidRDefault="00B37927"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 xml:space="preserve">5.-Que es la </w:t>
      </w:r>
      <w:proofErr w:type="spellStart"/>
      <w:r w:rsidRPr="002D63F5">
        <w:rPr>
          <w:rFonts w:ascii="Eras Medium ITC" w:hAnsi="Eras Medium ITC" w:cs="Arial"/>
          <w:b/>
          <w:sz w:val="28"/>
          <w:szCs w:val="28"/>
        </w:rPr>
        <w:t>Clasificacion</w:t>
      </w:r>
      <w:proofErr w:type="spellEnd"/>
      <w:r w:rsidRPr="002D63F5">
        <w:rPr>
          <w:rFonts w:ascii="Eras Medium ITC" w:hAnsi="Eras Medium ITC" w:cs="Arial"/>
          <w:b/>
          <w:sz w:val="28"/>
          <w:szCs w:val="28"/>
        </w:rPr>
        <w:t xml:space="preserve"> de la Cuenta de Resultados</w:t>
      </w:r>
      <w:proofErr w:type="gramStart"/>
      <w:r w:rsidRPr="002D63F5">
        <w:rPr>
          <w:rFonts w:ascii="Eras Medium ITC" w:hAnsi="Eras Medium ITC" w:cs="Arial"/>
          <w:b/>
          <w:sz w:val="28"/>
          <w:szCs w:val="28"/>
        </w:rPr>
        <w:t>?</w:t>
      </w:r>
      <w:proofErr w:type="gramEnd"/>
    </w:p>
    <w:p w:rsidR="002D63F5" w:rsidRDefault="002D63F5" w:rsidP="002D63F5">
      <w:pPr>
        <w:pStyle w:val="Sinespaciado"/>
        <w:spacing w:line="276" w:lineRule="auto"/>
        <w:jc w:val="both"/>
        <w:rPr>
          <w:rFonts w:ascii="Eras Medium ITC" w:hAnsi="Eras Medium ITC" w:cs="Arial"/>
          <w:sz w:val="28"/>
          <w:szCs w:val="28"/>
        </w:rPr>
      </w:pPr>
    </w:p>
    <w:p w:rsidR="00B37927" w:rsidRPr="002D63F5" w:rsidRDefault="00B37927"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 xml:space="preserve">R= Es un estado financiero básico que muestra la utilidad o pérdida neta resultante de todos los ingresos, costos y gastos realizados por la entidad durante el periodo. </w:t>
      </w:r>
    </w:p>
    <w:p w:rsidR="00B37927" w:rsidRDefault="00B37927"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lastRenderedPageBreak/>
        <w:t>6.- Como se determinan las ventas netas</w:t>
      </w:r>
      <w:proofErr w:type="gramStart"/>
      <w:r w:rsidRPr="002D63F5">
        <w:rPr>
          <w:rFonts w:ascii="Eras Medium ITC" w:hAnsi="Eras Medium ITC" w:cs="Arial"/>
          <w:b/>
          <w:sz w:val="28"/>
          <w:szCs w:val="28"/>
        </w:rPr>
        <w:t>?</w:t>
      </w:r>
      <w:proofErr w:type="gramEnd"/>
    </w:p>
    <w:p w:rsidR="002D63F5" w:rsidRPr="002D63F5" w:rsidRDefault="002D63F5" w:rsidP="002D63F5">
      <w:pPr>
        <w:pStyle w:val="Sinespaciado"/>
        <w:spacing w:line="276" w:lineRule="auto"/>
        <w:jc w:val="both"/>
        <w:rPr>
          <w:rFonts w:ascii="Eras Medium ITC" w:hAnsi="Eras Medium ITC" w:cs="Arial"/>
          <w:b/>
          <w:sz w:val="28"/>
          <w:szCs w:val="28"/>
        </w:rPr>
      </w:pPr>
    </w:p>
    <w:p w:rsidR="00B37927" w:rsidRDefault="00B37927"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 Se determina restando de las ventas totales el valor de las devoluciones y descuentos sobre ventas.</w:t>
      </w:r>
    </w:p>
    <w:p w:rsidR="002D63F5" w:rsidRPr="002D63F5" w:rsidRDefault="002D63F5" w:rsidP="002D63F5">
      <w:pPr>
        <w:pStyle w:val="Sinespaciado"/>
        <w:spacing w:line="276" w:lineRule="auto"/>
        <w:jc w:val="both"/>
        <w:rPr>
          <w:rFonts w:ascii="Eras Medium ITC" w:hAnsi="Eras Medium ITC" w:cs="Arial"/>
          <w:sz w:val="28"/>
          <w:szCs w:val="28"/>
        </w:rPr>
      </w:pPr>
    </w:p>
    <w:p w:rsidR="00B37927" w:rsidRDefault="00B37927"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7.-Que es el registro de Operaciones en Diario y Mayor</w:t>
      </w:r>
      <w:proofErr w:type="gramStart"/>
      <w:r w:rsidRPr="002D63F5">
        <w:rPr>
          <w:rFonts w:ascii="Eras Medium ITC" w:hAnsi="Eras Medium ITC" w:cs="Arial"/>
          <w:b/>
          <w:sz w:val="28"/>
          <w:szCs w:val="28"/>
        </w:rPr>
        <w:t>?</w:t>
      </w:r>
      <w:proofErr w:type="gramEnd"/>
    </w:p>
    <w:p w:rsidR="002D63F5" w:rsidRPr="002D63F5" w:rsidRDefault="002D63F5" w:rsidP="002D63F5">
      <w:pPr>
        <w:pStyle w:val="Sinespaciado"/>
        <w:spacing w:line="276" w:lineRule="auto"/>
        <w:jc w:val="both"/>
        <w:rPr>
          <w:rFonts w:ascii="Eras Medium ITC" w:hAnsi="Eras Medium ITC" w:cs="Arial"/>
          <w:b/>
          <w:sz w:val="28"/>
          <w:szCs w:val="28"/>
        </w:rPr>
      </w:pPr>
    </w:p>
    <w:p w:rsidR="00B37927" w:rsidRDefault="00B37927"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 Es un documento numerado, que le permite registrar en forma cronológica todas las transacciones realizadas por la empresa. El libro diario es el registro contable principal en cualquier sistema contable, en el cual se anotan todas las operaciones. El primer registro de una operación se hace en el diario</w:t>
      </w:r>
    </w:p>
    <w:p w:rsidR="002D63F5" w:rsidRPr="002D63F5" w:rsidRDefault="002D63F5" w:rsidP="002D63F5">
      <w:pPr>
        <w:pStyle w:val="Sinespaciado"/>
        <w:spacing w:line="276" w:lineRule="auto"/>
        <w:jc w:val="both"/>
        <w:rPr>
          <w:rFonts w:ascii="Eras Medium ITC" w:hAnsi="Eras Medium ITC" w:cs="Arial"/>
          <w:sz w:val="28"/>
          <w:szCs w:val="28"/>
        </w:rPr>
      </w:pPr>
    </w:p>
    <w:p w:rsidR="002D63F5" w:rsidRDefault="00B37927"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8.</w:t>
      </w:r>
      <w:r w:rsidR="002D63F5" w:rsidRPr="002D63F5">
        <w:rPr>
          <w:rFonts w:ascii="Eras Medium ITC" w:hAnsi="Eras Medium ITC" w:cs="Arial"/>
          <w:b/>
          <w:sz w:val="28"/>
          <w:szCs w:val="28"/>
        </w:rPr>
        <w:t>- Menciona 2 funciones de Registro de Diario y explíquelas:</w:t>
      </w:r>
    </w:p>
    <w:p w:rsidR="002D63F5" w:rsidRPr="002D63F5" w:rsidRDefault="002D63F5" w:rsidP="002D63F5">
      <w:pPr>
        <w:pStyle w:val="Sinespaciado"/>
        <w:spacing w:line="276" w:lineRule="auto"/>
        <w:jc w:val="both"/>
        <w:rPr>
          <w:rFonts w:ascii="Eras Medium ITC" w:hAnsi="Eras Medium ITC" w:cs="Arial"/>
          <w:b/>
          <w:sz w:val="28"/>
          <w:szCs w:val="28"/>
        </w:rPr>
      </w:pPr>
    </w:p>
    <w:p w:rsid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 xml:space="preserve">En primer lugar reduce la posibilidad de errores, pues si las operaciones se registrasen directamente en el mayor, existiera el serio peligro de omitir el débito o el crédito de un asiento, o de asentar dos veces un mismo débito o crédito. En segundo lugar los débitos y créditos de cada transacción se asientan en el diario guardando perfecto balance, lográndose así el registro completo de la operación en un solo lugar. </w:t>
      </w:r>
    </w:p>
    <w:p w:rsidR="002D63F5" w:rsidRPr="002D63F5" w:rsidRDefault="002D63F5" w:rsidP="002D63F5">
      <w:pPr>
        <w:pStyle w:val="Sinespaciado"/>
        <w:spacing w:line="276" w:lineRule="auto"/>
        <w:jc w:val="both"/>
        <w:rPr>
          <w:rFonts w:ascii="Eras Medium ITC" w:hAnsi="Eras Medium ITC" w:cs="Arial"/>
          <w:b/>
          <w:sz w:val="28"/>
          <w:szCs w:val="28"/>
        </w:rPr>
      </w:pPr>
    </w:p>
    <w:p w:rsidR="002D63F5" w:rsidRPr="002D63F5" w:rsidRDefault="002D63F5"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t>9.- Que es el Libro Mayor</w:t>
      </w:r>
      <w:proofErr w:type="gramStart"/>
      <w:r w:rsidRPr="002D63F5">
        <w:rPr>
          <w:rFonts w:ascii="Eras Medium ITC" w:hAnsi="Eras Medium ITC" w:cs="Arial"/>
          <w:b/>
          <w:sz w:val="28"/>
          <w:szCs w:val="28"/>
        </w:rPr>
        <w:t>?</w:t>
      </w:r>
      <w:proofErr w:type="gramEnd"/>
    </w:p>
    <w:p w:rsidR="002D63F5" w:rsidRPr="002D63F5" w:rsidRDefault="002D63F5" w:rsidP="002D63F5">
      <w:pPr>
        <w:pStyle w:val="Sinespaciado"/>
        <w:spacing w:line="276" w:lineRule="auto"/>
        <w:jc w:val="both"/>
        <w:rPr>
          <w:rFonts w:ascii="Eras Medium ITC" w:hAnsi="Eras Medium ITC" w:cs="Arial"/>
          <w:sz w:val="28"/>
          <w:szCs w:val="28"/>
        </w:rPr>
      </w:pP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 Libro Mayor es donde se registran las cuentas de activos, pasivos y patrimonio de la cooperativa. Es el libro de contabilidad en donde se organizan y clasifican las diferentes cuentas que moviliza la cooperativa de sus activos, pasivos y patrimonio. Para que los registros sean válidos deben asentarse en el libro debidamente autorizado.</w:t>
      </w:r>
    </w:p>
    <w:p w:rsid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Es el registro o resumen de todas las transacciones que aparecen en el libro diario, con el propósito de conocer su movimiento y saldo en forma particular.</w:t>
      </w:r>
    </w:p>
    <w:p w:rsidR="002D63F5" w:rsidRDefault="002D63F5" w:rsidP="002D63F5">
      <w:pPr>
        <w:pStyle w:val="Sinespaciado"/>
        <w:spacing w:line="276" w:lineRule="auto"/>
        <w:jc w:val="both"/>
        <w:rPr>
          <w:rFonts w:ascii="Eras Medium ITC" w:hAnsi="Eras Medium ITC" w:cs="Arial"/>
          <w:sz w:val="28"/>
          <w:szCs w:val="28"/>
        </w:rPr>
      </w:pPr>
    </w:p>
    <w:p w:rsidR="002D63F5" w:rsidRDefault="002D63F5" w:rsidP="002D63F5">
      <w:pPr>
        <w:pStyle w:val="Sinespaciado"/>
        <w:spacing w:line="276" w:lineRule="auto"/>
        <w:jc w:val="both"/>
        <w:rPr>
          <w:rFonts w:ascii="Eras Medium ITC" w:hAnsi="Eras Medium ITC" w:cs="Arial"/>
          <w:sz w:val="28"/>
          <w:szCs w:val="28"/>
        </w:rPr>
      </w:pPr>
    </w:p>
    <w:p w:rsidR="002D63F5" w:rsidRDefault="002D63F5" w:rsidP="002D63F5">
      <w:pPr>
        <w:pStyle w:val="Sinespaciado"/>
        <w:spacing w:line="276" w:lineRule="auto"/>
        <w:jc w:val="both"/>
        <w:rPr>
          <w:rFonts w:ascii="Eras Medium ITC" w:hAnsi="Eras Medium ITC" w:cs="Arial"/>
          <w:sz w:val="28"/>
          <w:szCs w:val="28"/>
        </w:rPr>
      </w:pPr>
    </w:p>
    <w:p w:rsidR="002D63F5" w:rsidRPr="002D63F5" w:rsidRDefault="002D63F5" w:rsidP="002D63F5">
      <w:pPr>
        <w:pStyle w:val="Sinespaciado"/>
        <w:spacing w:line="276" w:lineRule="auto"/>
        <w:jc w:val="both"/>
        <w:rPr>
          <w:rFonts w:ascii="Eras Medium ITC" w:hAnsi="Eras Medium ITC" w:cs="Arial"/>
          <w:sz w:val="28"/>
          <w:szCs w:val="28"/>
        </w:rPr>
      </w:pPr>
    </w:p>
    <w:p w:rsidR="002D63F5" w:rsidRPr="002D63F5" w:rsidRDefault="002D63F5" w:rsidP="002D63F5">
      <w:pPr>
        <w:pStyle w:val="Sinespaciado"/>
        <w:spacing w:line="276" w:lineRule="auto"/>
        <w:jc w:val="both"/>
        <w:rPr>
          <w:rFonts w:ascii="Eras Medium ITC" w:hAnsi="Eras Medium ITC" w:cs="Arial"/>
          <w:b/>
          <w:sz w:val="28"/>
          <w:szCs w:val="28"/>
        </w:rPr>
      </w:pPr>
      <w:r w:rsidRPr="002D63F5">
        <w:rPr>
          <w:rFonts w:ascii="Eras Medium ITC" w:hAnsi="Eras Medium ITC" w:cs="Arial"/>
          <w:b/>
          <w:sz w:val="28"/>
          <w:szCs w:val="28"/>
        </w:rPr>
        <w:lastRenderedPageBreak/>
        <w:t>10.-Con que Saldos Cuenta el Libro Mayor</w:t>
      </w:r>
      <w:proofErr w:type="gramStart"/>
      <w:r w:rsidRPr="002D63F5">
        <w:rPr>
          <w:rFonts w:ascii="Eras Medium ITC" w:hAnsi="Eras Medium ITC" w:cs="Arial"/>
          <w:b/>
          <w:sz w:val="28"/>
          <w:szCs w:val="28"/>
        </w:rPr>
        <w:t>?</w:t>
      </w:r>
      <w:proofErr w:type="gramEnd"/>
    </w:p>
    <w:p w:rsidR="002D63F5" w:rsidRPr="002D63F5" w:rsidRDefault="002D63F5" w:rsidP="002D63F5">
      <w:pPr>
        <w:pStyle w:val="Sinespaciado"/>
        <w:spacing w:line="276" w:lineRule="auto"/>
        <w:jc w:val="both"/>
        <w:rPr>
          <w:rFonts w:ascii="Eras Medium ITC" w:hAnsi="Eras Medium ITC" w:cs="Arial"/>
          <w:sz w:val="28"/>
          <w:szCs w:val="28"/>
        </w:rPr>
      </w:pP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R= – Deudor, si la suma del Debe es mayor que la del Haber.</w:t>
      </w: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 Acreedor, si la suma del Debe es inferior a la suma del Haber.</w:t>
      </w:r>
    </w:p>
    <w:p w:rsidR="002D63F5" w:rsidRPr="002D63F5" w:rsidRDefault="002D63F5" w:rsidP="002D63F5">
      <w:pPr>
        <w:pStyle w:val="Sinespaciado"/>
        <w:spacing w:line="276" w:lineRule="auto"/>
        <w:jc w:val="both"/>
        <w:rPr>
          <w:rFonts w:ascii="Eras Medium ITC" w:hAnsi="Eras Medium ITC" w:cs="Arial"/>
          <w:sz w:val="28"/>
          <w:szCs w:val="28"/>
        </w:rPr>
      </w:pPr>
      <w:r w:rsidRPr="002D63F5">
        <w:rPr>
          <w:rFonts w:ascii="Eras Medium ITC" w:hAnsi="Eras Medium ITC" w:cs="Arial"/>
          <w:sz w:val="28"/>
          <w:szCs w:val="28"/>
        </w:rPr>
        <w:t>– Nulo, si el valor de ambas sumas coincide.</w:t>
      </w:r>
    </w:p>
    <w:p w:rsidR="002D63F5" w:rsidRPr="002D63F5" w:rsidRDefault="002D63F5" w:rsidP="002D63F5">
      <w:pPr>
        <w:pStyle w:val="Sinespaciado"/>
        <w:spacing w:line="276" w:lineRule="auto"/>
        <w:jc w:val="both"/>
        <w:rPr>
          <w:rFonts w:ascii="Eras Medium ITC" w:hAnsi="Eras Medium ITC" w:cs="Arial"/>
          <w:sz w:val="28"/>
          <w:szCs w:val="28"/>
        </w:rPr>
      </w:pPr>
    </w:p>
    <w:p w:rsidR="009A2DFC" w:rsidRPr="002D63F5" w:rsidRDefault="009A2DFC" w:rsidP="002D63F5">
      <w:pPr>
        <w:pStyle w:val="Sinespaciado"/>
        <w:spacing w:line="276" w:lineRule="auto"/>
        <w:jc w:val="both"/>
        <w:rPr>
          <w:rFonts w:ascii="Eras Medium ITC" w:hAnsi="Eras Medium ITC"/>
          <w:sz w:val="28"/>
          <w:szCs w:val="28"/>
        </w:rPr>
      </w:pPr>
    </w:p>
    <w:sectPr w:rsidR="009A2DFC" w:rsidRPr="002D63F5" w:rsidSect="00A57C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9A2DFC"/>
    <w:rsid w:val="0004581C"/>
    <w:rsid w:val="002D63F5"/>
    <w:rsid w:val="009A2DFC"/>
    <w:rsid w:val="00A57C81"/>
    <w:rsid w:val="00B379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D63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2012-05-03T01:43:00Z</dcterms:created>
  <dcterms:modified xsi:type="dcterms:W3CDTF">2012-05-03T03:02:00Z</dcterms:modified>
</cp:coreProperties>
</file>